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1CB83" w14:textId="367F478E" w:rsidR="00202DA5" w:rsidRPr="00A354DF" w:rsidRDefault="00202DA5" w:rsidP="00A354DF">
      <w:pPr>
        <w:pStyle w:val="Normalexception"/>
        <w:rPr>
          <w:b/>
          <w:sz w:val="24"/>
        </w:rPr>
      </w:pPr>
      <w:bookmarkStart w:id="0" w:name="_GoBack"/>
      <w:bookmarkEnd w:id="0"/>
      <w:r w:rsidRPr="00A354DF">
        <w:rPr>
          <w:b/>
          <w:noProof/>
          <w:sz w:val="24"/>
          <w:lang w:val="fr-FR" w:eastAsia="fr-FR"/>
        </w:rPr>
        <w:drawing>
          <wp:anchor distT="0" distB="0" distL="114300" distR="114300" simplePos="0" relativeHeight="251659264" behindDoc="1" locked="0" layoutInCell="1" allowOverlap="1" wp14:anchorId="12764447" wp14:editId="10CA421D">
            <wp:simplePos x="0" y="0"/>
            <wp:positionH relativeFrom="column">
              <wp:posOffset>5202555</wp:posOffset>
            </wp:positionH>
            <wp:positionV relativeFrom="paragraph">
              <wp:posOffset>0</wp:posOffset>
            </wp:positionV>
            <wp:extent cx="1059180" cy="1059180"/>
            <wp:effectExtent l="0" t="0" r="762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A354DF">
        <w:rPr>
          <w:b/>
          <w:sz w:val="24"/>
        </w:rPr>
        <w:fldChar w:fldCharType="begin"/>
      </w:r>
      <w:r w:rsidRPr="00A354DF">
        <w:rPr>
          <w:b/>
          <w:sz w:val="24"/>
        </w:rPr>
        <w:instrText xml:space="preserve"> DOCPROPERTY "Projet"  \* MERGEFORMAT </w:instrText>
      </w:r>
      <w:r w:rsidRPr="00A354DF">
        <w:rPr>
          <w:b/>
          <w:sz w:val="24"/>
        </w:rPr>
        <w:fldChar w:fldCharType="separate"/>
      </w:r>
      <w:r w:rsidR="00C32733">
        <w:rPr>
          <w:b/>
          <w:sz w:val="24"/>
        </w:rPr>
        <w:t>&lt;&lt;Nom du projet&gt;&gt;</w:t>
      </w:r>
      <w:r w:rsidRPr="00A354DF">
        <w:rPr>
          <w:b/>
          <w:sz w:val="24"/>
        </w:rPr>
        <w:fldChar w:fldCharType="end"/>
      </w:r>
    </w:p>
    <w:p w14:paraId="229949DE" w14:textId="3F0862B2" w:rsidR="00202DA5" w:rsidRPr="009241AA" w:rsidRDefault="00202DA5" w:rsidP="00A354DF">
      <w:pPr>
        <w:pStyle w:val="Normalexception"/>
        <w:ind w:left="480"/>
      </w:pPr>
      <w:r w:rsidRPr="009241AA">
        <w:fldChar w:fldCharType="begin"/>
      </w:r>
      <w:r w:rsidRPr="009241AA">
        <w:instrText xml:space="preserve"> </w:instrText>
      </w:r>
      <w:r>
        <w:instrText>COMMENTS</w:instrText>
      </w:r>
      <w:r w:rsidRPr="009241AA">
        <w:instrText xml:space="preserve">  \* MERGEFORMAT </w:instrText>
      </w:r>
      <w:r w:rsidRPr="009241AA">
        <w:fldChar w:fldCharType="separate"/>
      </w:r>
      <w:r w:rsidR="00C32733">
        <w:t>&lt;&lt;Description du projet sur une ligne&gt;&gt;</w:t>
      </w:r>
      <w:r w:rsidRPr="009241AA">
        <w:fldChar w:fldCharType="end"/>
      </w:r>
    </w:p>
    <w:p w14:paraId="6DB384FD" w14:textId="22D5E075" w:rsidR="00202DA5" w:rsidRPr="00B97329" w:rsidRDefault="00202DA5" w:rsidP="00A354DF">
      <w:pPr>
        <w:pStyle w:val="Normalexception"/>
        <w:rPr>
          <w:b/>
          <w:sz w:val="24"/>
        </w:rPr>
      </w:pPr>
      <w:r w:rsidRPr="00B97329">
        <w:rPr>
          <w:b/>
          <w:sz w:val="24"/>
        </w:rPr>
        <w:fldChar w:fldCharType="begin"/>
      </w:r>
      <w:r w:rsidRPr="00B97329">
        <w:rPr>
          <w:b/>
          <w:sz w:val="24"/>
        </w:rPr>
        <w:instrText xml:space="preserve"> TITLE  \* MERGEFORMAT </w:instrText>
      </w:r>
      <w:r w:rsidRPr="00B97329">
        <w:rPr>
          <w:b/>
          <w:sz w:val="24"/>
        </w:rPr>
        <w:fldChar w:fldCharType="separate"/>
      </w:r>
      <w:r w:rsidR="00C32733">
        <w:rPr>
          <w:b/>
          <w:sz w:val="24"/>
        </w:rPr>
        <w:t>PDT</w:t>
      </w:r>
      <w:r w:rsidRPr="00B97329">
        <w:rPr>
          <w:b/>
          <w:sz w:val="24"/>
        </w:rPr>
        <w:fldChar w:fldCharType="end"/>
      </w:r>
    </w:p>
    <w:p w14:paraId="1B01D8B8" w14:textId="57A35FA6" w:rsidR="00202DA5" w:rsidRPr="009241AA" w:rsidRDefault="00202DA5" w:rsidP="00A354DF">
      <w:pPr>
        <w:pStyle w:val="Normalexception"/>
        <w:ind w:left="480"/>
      </w:pPr>
      <w:r w:rsidRPr="009241AA">
        <w:fldChar w:fldCharType="begin"/>
      </w:r>
      <w:r w:rsidRPr="009241AA">
        <w:instrText xml:space="preserve"> </w:instrText>
      </w:r>
      <w:r>
        <w:instrText>SUBJECT</w:instrText>
      </w:r>
      <w:r w:rsidRPr="009241AA">
        <w:instrText xml:space="preserve">  \* MERGEFORMAT </w:instrText>
      </w:r>
      <w:r w:rsidRPr="009241AA">
        <w:fldChar w:fldCharType="separate"/>
      </w:r>
      <w:r w:rsidR="00C32733">
        <w:t>Plan de travail</w:t>
      </w:r>
      <w:r w:rsidRPr="009241AA">
        <w:fldChar w:fldCharType="end"/>
      </w:r>
    </w:p>
    <w:p w14:paraId="30E3D998" w14:textId="77777777" w:rsidR="00202DA5" w:rsidRPr="005959DC" w:rsidRDefault="00202DA5" w:rsidP="00A354DF">
      <w:pPr>
        <w:pStyle w:val="Normalexception"/>
      </w:pPr>
      <w:r w:rsidRPr="005959DC">
        <w:t>Émetteur</w:t>
      </w:r>
    </w:p>
    <w:p w14:paraId="301F7263" w14:textId="60A02809" w:rsidR="00202DA5" w:rsidRPr="005959DC" w:rsidRDefault="006D2F0D" w:rsidP="00A354DF">
      <w:pPr>
        <w:pStyle w:val="Normalexception"/>
        <w:ind w:left="480"/>
      </w:pPr>
      <w:fldSimple w:instr=" AUTHOR  \* MERGEFORMAT ">
        <w:r w:rsidR="00C32733">
          <w:rPr>
            <w:noProof/>
          </w:rPr>
          <w:t>&lt;&lt;Responsable de la diffusion du document, suivi de son courriel&gt;&gt;</w:t>
        </w:r>
      </w:fldSimple>
    </w:p>
    <w:p w14:paraId="7C6FE139" w14:textId="5C2C38D7" w:rsidR="00ED2614" w:rsidRDefault="00ED2614" w:rsidP="00A354DF">
      <w:pPr>
        <w:pStyle w:val="Normalexception"/>
      </w:pPr>
      <w:r w:rsidRPr="00ED2614">
        <w:t>Date de diffusion initiale</w:t>
      </w:r>
    </w:p>
    <w:p w14:paraId="278D7C4E" w14:textId="65556BC4" w:rsidR="00ED2614" w:rsidRDefault="00ED2614" w:rsidP="00ED2614">
      <w:pPr>
        <w:pStyle w:val="Normalexception"/>
        <w:ind w:left="480"/>
        <w:rPr>
          <w:noProof/>
        </w:rPr>
      </w:pPr>
      <w:r>
        <w:rPr>
          <w:noProof/>
        </w:rPr>
        <w:t>2005-05-10</w:t>
      </w:r>
    </w:p>
    <w:p w14:paraId="41741575" w14:textId="0301F064" w:rsidR="00202DA5" w:rsidRDefault="00202DA5" w:rsidP="00A354DF">
      <w:pPr>
        <w:pStyle w:val="Normalexception"/>
      </w:pPr>
      <w:r>
        <w:t>D</w:t>
      </w:r>
      <w:r w:rsidRPr="005959DC">
        <w:t>ernière modification</w:t>
      </w:r>
    </w:p>
    <w:p w14:paraId="1D680D03" w14:textId="0E9D30A0" w:rsidR="00202DA5" w:rsidRPr="005959DC" w:rsidRDefault="00202DA5" w:rsidP="00A354DF">
      <w:pPr>
        <w:pStyle w:val="Normalexception"/>
        <w:ind w:left="480"/>
      </w:pPr>
      <w:r w:rsidRPr="005959DC">
        <w:fldChar w:fldCharType="begin"/>
      </w:r>
      <w:r w:rsidRPr="005959DC">
        <w:instrText xml:space="preserve"> SAVEDATE \@ "yyyy-MM-dd" \* MERGEFORMAT </w:instrText>
      </w:r>
      <w:r w:rsidRPr="005959DC">
        <w:fldChar w:fldCharType="separate"/>
      </w:r>
      <w:r w:rsidR="00C32733">
        <w:rPr>
          <w:noProof/>
        </w:rPr>
        <w:t>2020-01-19</w:t>
      </w:r>
      <w:r w:rsidRPr="005959DC">
        <w:fldChar w:fldCharType="end"/>
      </w:r>
    </w:p>
    <w:p w14:paraId="3BC7E7F5" w14:textId="77777777" w:rsidR="00202DA5" w:rsidRPr="005959DC" w:rsidRDefault="00202DA5" w:rsidP="00A354DF">
      <w:pPr>
        <w:pStyle w:val="Normalexception"/>
      </w:pPr>
      <w:r w:rsidRPr="005959DC">
        <w:t>Statut</w:t>
      </w:r>
    </w:p>
    <w:p w14:paraId="7F1A80DC" w14:textId="3F5E4A5A" w:rsidR="00202DA5" w:rsidRPr="005959DC" w:rsidRDefault="006D2F0D" w:rsidP="00A354DF">
      <w:pPr>
        <w:pStyle w:val="Normalexception"/>
        <w:ind w:left="480"/>
      </w:pPr>
      <w:fldSimple w:instr=" DOCPROPERTY &quot;Statut&quot;  \* MERGEFORMAT ">
        <w:r w:rsidR="00C32733">
          <w:t>Version 1.4.0 - en vigueur</w:t>
        </w:r>
      </w:fldSimple>
      <w:r w:rsidR="00202DA5" w:rsidRPr="005959DC">
        <w:t>.</w:t>
      </w:r>
    </w:p>
    <w:p w14:paraId="36CE767A" w14:textId="77777777" w:rsidR="00202DA5" w:rsidRPr="00B14F6E" w:rsidRDefault="00202DA5" w:rsidP="00267A89">
      <w:pPr>
        <w:pStyle w:val="Normalexception"/>
        <w:ind w:right="0"/>
        <w:rPr>
          <w:rStyle w:val="carrestreint"/>
          <w:b/>
        </w:rPr>
      </w:pPr>
      <w:r w:rsidRPr="00B14F6E">
        <w:rPr>
          <w:rStyle w:val="carrestreint"/>
          <w:b/>
        </w:rPr>
        <w:t>Mise en garde</w:t>
      </w:r>
    </w:p>
    <w:p w14:paraId="29A3F838" w14:textId="6A3E0398" w:rsidR="00202DA5" w:rsidRPr="00E57E31" w:rsidRDefault="00202DA5" w:rsidP="00267A89">
      <w:pPr>
        <w:pStyle w:val="Normalexception"/>
        <w:ind w:left="480" w:right="0"/>
        <w:rPr>
          <w:rStyle w:val="carrestreint"/>
          <w:bCs/>
        </w:rPr>
      </w:pPr>
      <w:r w:rsidRPr="00E57E31">
        <w:rPr>
          <w:rStyle w:val="carrestreint"/>
          <w:bCs/>
        </w:rPr>
        <w:t xml:space="preserve">Le texte ombré est destiné </w:t>
      </w:r>
      <w:r w:rsidR="00267A89" w:rsidRPr="00E57E31">
        <w:rPr>
          <w:rStyle w:val="carrestreint"/>
          <w:bCs/>
        </w:rPr>
        <w:t xml:space="preserve">aux </w:t>
      </w:r>
      <w:r w:rsidRPr="00E57E31">
        <w:rPr>
          <w:rStyle w:val="carrestreint"/>
          <w:bCs/>
        </w:rPr>
        <w:t xml:space="preserve">personnes </w:t>
      </w:r>
      <w:r w:rsidR="00267A89" w:rsidRPr="00E57E31">
        <w:rPr>
          <w:rStyle w:val="carrestreint"/>
          <w:bCs/>
        </w:rPr>
        <w:t xml:space="preserve">rédigeant un </w:t>
      </w:r>
      <w:r w:rsidR="00C32733">
        <w:rPr>
          <w:rStyle w:val="carrestreint"/>
          <w:bCs/>
        </w:rPr>
        <w:t>PDT</w:t>
      </w:r>
      <w:r w:rsidR="00267A89" w:rsidRPr="00E57E31">
        <w:rPr>
          <w:rStyle w:val="carrestreint"/>
          <w:bCs/>
        </w:rPr>
        <w:t xml:space="preserve"> ou </w:t>
      </w:r>
      <w:r w:rsidRPr="00E57E31">
        <w:rPr>
          <w:rStyle w:val="carrestreint"/>
          <w:bCs/>
        </w:rPr>
        <w:t>participant à la revue interne des processus.</w:t>
      </w:r>
    </w:p>
    <w:p w14:paraId="4C78A5F5" w14:textId="77777777" w:rsidR="002856D8" w:rsidRPr="004A339B" w:rsidRDefault="002856D8" w:rsidP="00267A89">
      <w:pPr>
        <w:pStyle w:val="Normalexception"/>
        <w:pBdr>
          <w:bottom w:val="single" w:sz="4" w:space="1" w:color="auto"/>
        </w:pBdr>
        <w:ind w:right="0"/>
      </w:pPr>
    </w:p>
    <w:p w14:paraId="1C46784E" w14:textId="51ECF28F" w:rsidR="00C32733" w:rsidRDefault="000033D5">
      <w:pPr>
        <w:pStyle w:val="TM1"/>
        <w:tabs>
          <w:tab w:val="left" w:pos="1200"/>
        </w:tabs>
        <w:rPr>
          <w:rFonts w:eastAsiaTheme="minorEastAsia"/>
          <w:sz w:val="24"/>
          <w:szCs w:val="24"/>
          <w:lang w:eastAsia="fr-CA"/>
        </w:rPr>
      </w:pPr>
      <w:r w:rsidRPr="004A339B">
        <w:rPr>
          <w:b/>
          <w:i/>
        </w:rPr>
        <w:fldChar w:fldCharType="begin"/>
      </w:r>
      <w:r w:rsidR="006630D3" w:rsidRPr="004A339B">
        <w:rPr>
          <w:b/>
          <w:i/>
        </w:rPr>
        <w:instrText xml:space="preserve"> </w:instrText>
      </w:r>
      <w:r w:rsidR="00D863C1">
        <w:rPr>
          <w:b/>
          <w:i/>
        </w:rPr>
        <w:instrText>TOC</w:instrText>
      </w:r>
      <w:r w:rsidR="002856D8">
        <w:rPr>
          <w:b/>
          <w:i/>
        </w:rPr>
        <w:instrText xml:space="preserve"> \o 1-2</w:instrText>
      </w:r>
      <w:r w:rsidR="006630D3" w:rsidRPr="004A339B">
        <w:rPr>
          <w:b/>
          <w:i/>
        </w:rPr>
        <w:instrText xml:space="preserve"> </w:instrText>
      </w:r>
      <w:r w:rsidRPr="004A339B">
        <w:rPr>
          <w:b/>
          <w:i/>
        </w:rPr>
        <w:fldChar w:fldCharType="separate"/>
      </w:r>
      <w:r w:rsidR="00C32733">
        <w:t>1</w:t>
      </w:r>
      <w:r w:rsidR="00C32733">
        <w:rPr>
          <w:rFonts w:eastAsiaTheme="minorEastAsia"/>
          <w:sz w:val="24"/>
          <w:szCs w:val="24"/>
          <w:lang w:eastAsia="fr-CA"/>
        </w:rPr>
        <w:tab/>
      </w:r>
      <w:r w:rsidR="00C32733">
        <w:t>Description du mandat</w:t>
      </w:r>
      <w:r w:rsidR="00C32733">
        <w:tab/>
      </w:r>
      <w:r w:rsidR="00C32733">
        <w:fldChar w:fldCharType="begin"/>
      </w:r>
      <w:r w:rsidR="00C32733">
        <w:instrText xml:space="preserve"> PAGEREF _Toc30347942 \h </w:instrText>
      </w:r>
      <w:r w:rsidR="00C32733">
        <w:fldChar w:fldCharType="separate"/>
      </w:r>
      <w:r w:rsidR="00C32733">
        <w:t>4</w:t>
      </w:r>
      <w:r w:rsidR="00C32733">
        <w:fldChar w:fldCharType="end"/>
      </w:r>
    </w:p>
    <w:p w14:paraId="5681FBD0" w14:textId="469EF3DD" w:rsidR="00C32733" w:rsidRDefault="00C32733">
      <w:pPr>
        <w:pStyle w:val="TM2"/>
        <w:rPr>
          <w:rFonts w:eastAsiaTheme="minorEastAsia"/>
          <w:sz w:val="24"/>
          <w:szCs w:val="24"/>
          <w:lang w:eastAsia="fr-CA"/>
        </w:rPr>
      </w:pPr>
      <w:r>
        <w:t>1.1</w:t>
      </w:r>
      <w:r>
        <w:rPr>
          <w:rFonts w:eastAsiaTheme="minorEastAsia"/>
          <w:sz w:val="24"/>
          <w:szCs w:val="24"/>
          <w:lang w:eastAsia="fr-CA"/>
        </w:rPr>
        <w:tab/>
      </w:r>
      <w:r>
        <w:t>Objet et portée du document</w:t>
      </w:r>
      <w:r>
        <w:tab/>
      </w:r>
      <w:r>
        <w:fldChar w:fldCharType="begin"/>
      </w:r>
      <w:r>
        <w:instrText xml:space="preserve"> PAGEREF _Toc30347943 \h </w:instrText>
      </w:r>
      <w:r>
        <w:fldChar w:fldCharType="separate"/>
      </w:r>
      <w:r>
        <w:t>4</w:t>
      </w:r>
      <w:r>
        <w:fldChar w:fldCharType="end"/>
      </w:r>
    </w:p>
    <w:p w14:paraId="53A62C3C" w14:textId="387E4AEA" w:rsidR="00C32733" w:rsidRDefault="00C32733">
      <w:pPr>
        <w:pStyle w:val="TM2"/>
        <w:rPr>
          <w:rFonts w:eastAsiaTheme="minorEastAsia"/>
          <w:sz w:val="24"/>
          <w:szCs w:val="24"/>
          <w:lang w:eastAsia="fr-CA"/>
        </w:rPr>
      </w:pPr>
      <w:r>
        <w:t>1.2</w:t>
      </w:r>
      <w:r>
        <w:rPr>
          <w:rFonts w:eastAsiaTheme="minorEastAsia"/>
          <w:sz w:val="24"/>
          <w:szCs w:val="24"/>
          <w:lang w:eastAsia="fr-CA"/>
        </w:rPr>
        <w:tab/>
      </w:r>
      <w:r>
        <w:t>Évolution du document</w:t>
      </w:r>
      <w:r>
        <w:tab/>
      </w:r>
      <w:r>
        <w:fldChar w:fldCharType="begin"/>
      </w:r>
      <w:r>
        <w:instrText xml:space="preserve"> PAGEREF _Toc30347944 \h </w:instrText>
      </w:r>
      <w:r>
        <w:fldChar w:fldCharType="separate"/>
      </w:r>
      <w:r>
        <w:t>4</w:t>
      </w:r>
      <w:r>
        <w:fldChar w:fldCharType="end"/>
      </w:r>
    </w:p>
    <w:p w14:paraId="28FBD330" w14:textId="7988B0BA" w:rsidR="00C32733" w:rsidRDefault="00C32733">
      <w:pPr>
        <w:pStyle w:val="TM2"/>
        <w:rPr>
          <w:rFonts w:eastAsiaTheme="minorEastAsia"/>
          <w:sz w:val="24"/>
          <w:szCs w:val="24"/>
          <w:lang w:eastAsia="fr-CA"/>
        </w:rPr>
      </w:pPr>
      <w:r>
        <w:t>1.3</w:t>
      </w:r>
      <w:r>
        <w:rPr>
          <w:rFonts w:eastAsiaTheme="minorEastAsia"/>
          <w:sz w:val="24"/>
          <w:szCs w:val="24"/>
          <w:lang w:eastAsia="fr-CA"/>
        </w:rPr>
        <w:tab/>
      </w:r>
      <w:r>
        <w:t>Évolution du plan</w:t>
      </w:r>
      <w:r>
        <w:tab/>
      </w:r>
      <w:r>
        <w:fldChar w:fldCharType="begin"/>
      </w:r>
      <w:r>
        <w:instrText xml:space="preserve"> PAGEREF _Toc30347945 \h </w:instrText>
      </w:r>
      <w:r>
        <w:fldChar w:fldCharType="separate"/>
      </w:r>
      <w:r>
        <w:t>4</w:t>
      </w:r>
      <w:r>
        <w:fldChar w:fldCharType="end"/>
      </w:r>
    </w:p>
    <w:p w14:paraId="5FE1A6A9" w14:textId="38A3AA95" w:rsidR="00C32733" w:rsidRDefault="00C32733">
      <w:pPr>
        <w:pStyle w:val="TM2"/>
        <w:rPr>
          <w:rFonts w:eastAsiaTheme="minorEastAsia"/>
          <w:sz w:val="24"/>
          <w:szCs w:val="24"/>
          <w:lang w:eastAsia="fr-CA"/>
        </w:rPr>
      </w:pPr>
      <w:r>
        <w:t>1.4</w:t>
      </w:r>
      <w:r>
        <w:rPr>
          <w:rFonts w:eastAsiaTheme="minorEastAsia"/>
          <w:sz w:val="24"/>
          <w:szCs w:val="24"/>
          <w:lang w:eastAsia="fr-CA"/>
        </w:rPr>
        <w:tab/>
      </w:r>
      <w:r>
        <w:t>Mise en contexte</w:t>
      </w:r>
      <w:r>
        <w:tab/>
      </w:r>
      <w:r>
        <w:fldChar w:fldCharType="begin"/>
      </w:r>
      <w:r>
        <w:instrText xml:space="preserve"> PAGEREF _Toc30347946 \h </w:instrText>
      </w:r>
      <w:r>
        <w:fldChar w:fldCharType="separate"/>
      </w:r>
      <w:r>
        <w:t>5</w:t>
      </w:r>
      <w:r>
        <w:fldChar w:fldCharType="end"/>
      </w:r>
    </w:p>
    <w:p w14:paraId="6EC39382" w14:textId="12ACD470" w:rsidR="00C32733" w:rsidRDefault="00C32733">
      <w:pPr>
        <w:pStyle w:val="TM1"/>
        <w:tabs>
          <w:tab w:val="left" w:pos="1200"/>
        </w:tabs>
        <w:rPr>
          <w:rFonts w:eastAsiaTheme="minorEastAsia"/>
          <w:sz w:val="24"/>
          <w:szCs w:val="24"/>
          <w:lang w:eastAsia="fr-CA"/>
        </w:rPr>
      </w:pPr>
      <w:r>
        <w:t>2</w:t>
      </w:r>
      <w:r>
        <w:rPr>
          <w:rFonts w:eastAsiaTheme="minorEastAsia"/>
          <w:sz w:val="24"/>
          <w:szCs w:val="24"/>
          <w:lang w:eastAsia="fr-CA"/>
        </w:rPr>
        <w:tab/>
      </w:r>
      <w:r>
        <w:t>Organisation</w:t>
      </w:r>
      <w:r>
        <w:tab/>
      </w:r>
      <w:r>
        <w:fldChar w:fldCharType="begin"/>
      </w:r>
      <w:r>
        <w:instrText xml:space="preserve"> PAGEREF _Toc30347947 \h </w:instrText>
      </w:r>
      <w:r>
        <w:fldChar w:fldCharType="separate"/>
      </w:r>
      <w:r>
        <w:t>7</w:t>
      </w:r>
      <w:r>
        <w:fldChar w:fldCharType="end"/>
      </w:r>
    </w:p>
    <w:p w14:paraId="5FFED491" w14:textId="6967B804" w:rsidR="00C32733" w:rsidRDefault="00C32733">
      <w:pPr>
        <w:pStyle w:val="TM1"/>
        <w:tabs>
          <w:tab w:val="left" w:pos="1200"/>
        </w:tabs>
        <w:rPr>
          <w:rFonts w:eastAsiaTheme="minorEastAsia"/>
          <w:sz w:val="24"/>
          <w:szCs w:val="24"/>
          <w:lang w:eastAsia="fr-CA"/>
        </w:rPr>
      </w:pPr>
      <w:r>
        <w:t>3</w:t>
      </w:r>
      <w:r>
        <w:rPr>
          <w:rFonts w:eastAsiaTheme="minorEastAsia"/>
          <w:sz w:val="24"/>
          <w:szCs w:val="24"/>
          <w:lang w:eastAsia="fr-CA"/>
        </w:rPr>
        <w:tab/>
      </w:r>
      <w:r>
        <w:t>Processus de gestion</w:t>
      </w:r>
      <w:r>
        <w:tab/>
      </w:r>
      <w:r>
        <w:fldChar w:fldCharType="begin"/>
      </w:r>
      <w:r>
        <w:instrText xml:space="preserve"> PAGEREF _Toc30347948 \h </w:instrText>
      </w:r>
      <w:r>
        <w:fldChar w:fldCharType="separate"/>
      </w:r>
      <w:r>
        <w:t>8</w:t>
      </w:r>
      <w:r>
        <w:fldChar w:fldCharType="end"/>
      </w:r>
    </w:p>
    <w:p w14:paraId="4E2D9FB5" w14:textId="435D2597" w:rsidR="00C32733" w:rsidRDefault="00C32733">
      <w:pPr>
        <w:pStyle w:val="TM2"/>
        <w:rPr>
          <w:rFonts w:eastAsiaTheme="minorEastAsia"/>
          <w:sz w:val="24"/>
          <w:szCs w:val="24"/>
          <w:lang w:eastAsia="fr-CA"/>
        </w:rPr>
      </w:pPr>
      <w:r>
        <w:t>3.1</w:t>
      </w:r>
      <w:r>
        <w:rPr>
          <w:rFonts w:eastAsiaTheme="minorEastAsia"/>
          <w:sz w:val="24"/>
          <w:szCs w:val="24"/>
          <w:lang w:eastAsia="fr-CA"/>
        </w:rPr>
        <w:tab/>
      </w:r>
      <w:r>
        <w:t>Démarrage</w:t>
      </w:r>
      <w:r>
        <w:tab/>
      </w:r>
      <w:r>
        <w:fldChar w:fldCharType="begin"/>
      </w:r>
      <w:r>
        <w:instrText xml:space="preserve"> PAGEREF _Toc30347949 \h </w:instrText>
      </w:r>
      <w:r>
        <w:fldChar w:fldCharType="separate"/>
      </w:r>
      <w:r>
        <w:t>9</w:t>
      </w:r>
      <w:r>
        <w:fldChar w:fldCharType="end"/>
      </w:r>
    </w:p>
    <w:p w14:paraId="4754C536" w14:textId="1B7753A5" w:rsidR="00C32733" w:rsidRDefault="00C32733">
      <w:pPr>
        <w:pStyle w:val="TM2"/>
        <w:rPr>
          <w:rFonts w:eastAsiaTheme="minorEastAsia"/>
          <w:sz w:val="24"/>
          <w:szCs w:val="24"/>
          <w:lang w:eastAsia="fr-CA"/>
        </w:rPr>
      </w:pPr>
      <w:r>
        <w:t>3.2</w:t>
      </w:r>
      <w:r>
        <w:rPr>
          <w:rFonts w:eastAsiaTheme="minorEastAsia"/>
          <w:sz w:val="24"/>
          <w:szCs w:val="24"/>
          <w:lang w:eastAsia="fr-CA"/>
        </w:rPr>
        <w:tab/>
      </w:r>
      <w:r>
        <w:t>Planification</w:t>
      </w:r>
      <w:r>
        <w:tab/>
      </w:r>
      <w:r>
        <w:fldChar w:fldCharType="begin"/>
      </w:r>
      <w:r>
        <w:instrText xml:space="preserve"> PAGEREF _Toc30347950 \h </w:instrText>
      </w:r>
      <w:r>
        <w:fldChar w:fldCharType="separate"/>
      </w:r>
      <w:r>
        <w:t>9</w:t>
      </w:r>
      <w:r>
        <w:fldChar w:fldCharType="end"/>
      </w:r>
    </w:p>
    <w:p w14:paraId="1A1E7605" w14:textId="38E6E0B2" w:rsidR="00C32733" w:rsidRDefault="00C32733">
      <w:pPr>
        <w:pStyle w:val="TM2"/>
        <w:rPr>
          <w:rFonts w:eastAsiaTheme="minorEastAsia"/>
          <w:sz w:val="24"/>
          <w:szCs w:val="24"/>
          <w:lang w:eastAsia="fr-CA"/>
        </w:rPr>
      </w:pPr>
      <w:r>
        <w:t>3.3</w:t>
      </w:r>
      <w:r>
        <w:rPr>
          <w:rFonts w:eastAsiaTheme="minorEastAsia"/>
          <w:sz w:val="24"/>
          <w:szCs w:val="24"/>
          <w:lang w:eastAsia="fr-CA"/>
        </w:rPr>
        <w:tab/>
      </w:r>
      <w:r>
        <w:t>Supervision (exécution et surveillance)</w:t>
      </w:r>
      <w:r>
        <w:tab/>
      </w:r>
      <w:r>
        <w:fldChar w:fldCharType="begin"/>
      </w:r>
      <w:r>
        <w:instrText xml:space="preserve"> PAGEREF _Toc30347951 \h </w:instrText>
      </w:r>
      <w:r>
        <w:fldChar w:fldCharType="separate"/>
      </w:r>
      <w:r>
        <w:t>10</w:t>
      </w:r>
      <w:r>
        <w:fldChar w:fldCharType="end"/>
      </w:r>
    </w:p>
    <w:p w14:paraId="1DA269A5" w14:textId="549A702E" w:rsidR="00C32733" w:rsidRDefault="00C32733">
      <w:pPr>
        <w:pStyle w:val="TM2"/>
        <w:rPr>
          <w:rFonts w:eastAsiaTheme="minorEastAsia"/>
          <w:sz w:val="24"/>
          <w:szCs w:val="24"/>
          <w:lang w:eastAsia="fr-CA"/>
        </w:rPr>
      </w:pPr>
      <w:r>
        <w:t>3.4</w:t>
      </w:r>
      <w:r>
        <w:rPr>
          <w:rFonts w:eastAsiaTheme="minorEastAsia"/>
          <w:sz w:val="24"/>
          <w:szCs w:val="24"/>
          <w:lang w:eastAsia="fr-CA"/>
        </w:rPr>
        <w:tab/>
      </w:r>
      <w:r>
        <w:t>Fermeture</w:t>
      </w:r>
      <w:r>
        <w:tab/>
      </w:r>
      <w:r>
        <w:fldChar w:fldCharType="begin"/>
      </w:r>
      <w:r>
        <w:instrText xml:space="preserve"> PAGEREF _Toc30347952 \h </w:instrText>
      </w:r>
      <w:r>
        <w:fldChar w:fldCharType="separate"/>
      </w:r>
      <w:r>
        <w:t>10</w:t>
      </w:r>
      <w:r>
        <w:fldChar w:fldCharType="end"/>
      </w:r>
    </w:p>
    <w:p w14:paraId="7ABBB1E2" w14:textId="77ADE49C" w:rsidR="00C32733" w:rsidRDefault="00C32733">
      <w:pPr>
        <w:pStyle w:val="TM1"/>
        <w:tabs>
          <w:tab w:val="left" w:pos="1200"/>
        </w:tabs>
        <w:rPr>
          <w:rFonts w:eastAsiaTheme="minorEastAsia"/>
          <w:sz w:val="24"/>
          <w:szCs w:val="24"/>
          <w:lang w:eastAsia="fr-CA"/>
        </w:rPr>
      </w:pPr>
      <w:r>
        <w:t>4</w:t>
      </w:r>
      <w:r>
        <w:rPr>
          <w:rFonts w:eastAsiaTheme="minorEastAsia"/>
          <w:sz w:val="24"/>
          <w:szCs w:val="24"/>
          <w:lang w:eastAsia="fr-CA"/>
        </w:rPr>
        <w:tab/>
      </w:r>
      <w:r>
        <w:t>Processus techniques</w:t>
      </w:r>
      <w:r>
        <w:tab/>
      </w:r>
      <w:r>
        <w:fldChar w:fldCharType="begin"/>
      </w:r>
      <w:r>
        <w:instrText xml:space="preserve"> PAGEREF _Toc30347953 \h </w:instrText>
      </w:r>
      <w:r>
        <w:fldChar w:fldCharType="separate"/>
      </w:r>
      <w:r>
        <w:t>10</w:t>
      </w:r>
      <w:r>
        <w:fldChar w:fldCharType="end"/>
      </w:r>
    </w:p>
    <w:p w14:paraId="0DA42E3B" w14:textId="44B44D99" w:rsidR="00C32733" w:rsidRDefault="00C32733">
      <w:pPr>
        <w:pStyle w:val="TM2"/>
        <w:rPr>
          <w:rFonts w:eastAsiaTheme="minorEastAsia"/>
          <w:sz w:val="24"/>
          <w:szCs w:val="24"/>
          <w:lang w:eastAsia="fr-CA"/>
        </w:rPr>
      </w:pPr>
      <w:r>
        <w:t>4.1</w:t>
      </w:r>
      <w:r>
        <w:rPr>
          <w:rFonts w:eastAsiaTheme="minorEastAsia"/>
          <w:sz w:val="24"/>
          <w:szCs w:val="24"/>
          <w:lang w:eastAsia="fr-CA"/>
        </w:rPr>
        <w:tab/>
      </w:r>
      <w:r>
        <w:t>Modèle</w:t>
      </w:r>
      <w:r>
        <w:tab/>
      </w:r>
      <w:r>
        <w:fldChar w:fldCharType="begin"/>
      </w:r>
      <w:r>
        <w:instrText xml:space="preserve"> PAGEREF _Toc30347954 \h </w:instrText>
      </w:r>
      <w:r>
        <w:fldChar w:fldCharType="separate"/>
      </w:r>
      <w:r>
        <w:t>10</w:t>
      </w:r>
      <w:r>
        <w:fldChar w:fldCharType="end"/>
      </w:r>
    </w:p>
    <w:p w14:paraId="6E8E3C1D" w14:textId="05F41A34" w:rsidR="00C32733" w:rsidRDefault="00C32733">
      <w:pPr>
        <w:pStyle w:val="TM2"/>
        <w:rPr>
          <w:rFonts w:eastAsiaTheme="minorEastAsia"/>
          <w:sz w:val="24"/>
          <w:szCs w:val="24"/>
          <w:lang w:eastAsia="fr-CA"/>
        </w:rPr>
      </w:pPr>
      <w:r>
        <w:t>4.2</w:t>
      </w:r>
      <w:r>
        <w:rPr>
          <w:rFonts w:eastAsiaTheme="minorEastAsia"/>
          <w:sz w:val="24"/>
          <w:szCs w:val="24"/>
          <w:lang w:eastAsia="fr-CA"/>
        </w:rPr>
        <w:tab/>
      </w:r>
      <w:r>
        <w:t>Méthodes, techniques et outils</w:t>
      </w:r>
      <w:r>
        <w:tab/>
      </w:r>
      <w:r>
        <w:fldChar w:fldCharType="begin"/>
      </w:r>
      <w:r>
        <w:instrText xml:space="preserve"> PAGEREF _Toc30347955 \h </w:instrText>
      </w:r>
      <w:r>
        <w:fldChar w:fldCharType="separate"/>
      </w:r>
      <w:r>
        <w:t>10</w:t>
      </w:r>
      <w:r>
        <w:fldChar w:fldCharType="end"/>
      </w:r>
    </w:p>
    <w:p w14:paraId="61A50497" w14:textId="615A0649" w:rsidR="00C32733" w:rsidRDefault="00C32733">
      <w:pPr>
        <w:pStyle w:val="TM2"/>
        <w:rPr>
          <w:rFonts w:eastAsiaTheme="minorEastAsia"/>
          <w:sz w:val="24"/>
          <w:szCs w:val="24"/>
          <w:lang w:eastAsia="fr-CA"/>
        </w:rPr>
      </w:pPr>
      <w:r>
        <w:t>4.3</w:t>
      </w:r>
      <w:r>
        <w:rPr>
          <w:rFonts w:eastAsiaTheme="minorEastAsia"/>
          <w:sz w:val="24"/>
          <w:szCs w:val="24"/>
          <w:lang w:eastAsia="fr-CA"/>
        </w:rPr>
        <w:tab/>
      </w:r>
      <w:r>
        <w:t>Infrastructures</w:t>
      </w:r>
      <w:r>
        <w:tab/>
      </w:r>
      <w:r>
        <w:fldChar w:fldCharType="begin"/>
      </w:r>
      <w:r>
        <w:instrText xml:space="preserve"> PAGEREF _Toc30347956 \h </w:instrText>
      </w:r>
      <w:r>
        <w:fldChar w:fldCharType="separate"/>
      </w:r>
      <w:r>
        <w:t>10</w:t>
      </w:r>
      <w:r>
        <w:fldChar w:fldCharType="end"/>
      </w:r>
    </w:p>
    <w:p w14:paraId="12AE0FF7" w14:textId="3CE32D63" w:rsidR="00C32733" w:rsidRDefault="00C32733">
      <w:pPr>
        <w:pStyle w:val="TM2"/>
        <w:rPr>
          <w:rFonts w:eastAsiaTheme="minorEastAsia"/>
          <w:sz w:val="24"/>
          <w:szCs w:val="24"/>
          <w:lang w:eastAsia="fr-CA"/>
        </w:rPr>
      </w:pPr>
      <w:r>
        <w:t>4.4</w:t>
      </w:r>
      <w:r>
        <w:rPr>
          <w:rFonts w:eastAsiaTheme="minorEastAsia"/>
          <w:sz w:val="24"/>
          <w:szCs w:val="24"/>
          <w:lang w:eastAsia="fr-CA"/>
        </w:rPr>
        <w:tab/>
      </w:r>
      <w:r>
        <w:t>Plan d’acceptation des livrables</w:t>
      </w:r>
      <w:r>
        <w:tab/>
      </w:r>
      <w:r>
        <w:fldChar w:fldCharType="begin"/>
      </w:r>
      <w:r>
        <w:instrText xml:space="preserve"> PAGEREF _Toc30347957 \h </w:instrText>
      </w:r>
      <w:r>
        <w:fldChar w:fldCharType="separate"/>
      </w:r>
      <w:r>
        <w:t>10</w:t>
      </w:r>
      <w:r>
        <w:fldChar w:fldCharType="end"/>
      </w:r>
    </w:p>
    <w:p w14:paraId="3AA73AEA" w14:textId="28009CE6" w:rsidR="00C32733" w:rsidRDefault="00C32733">
      <w:pPr>
        <w:pStyle w:val="TM1"/>
        <w:tabs>
          <w:tab w:val="left" w:pos="1200"/>
        </w:tabs>
        <w:rPr>
          <w:rFonts w:eastAsiaTheme="minorEastAsia"/>
          <w:sz w:val="24"/>
          <w:szCs w:val="24"/>
          <w:lang w:eastAsia="fr-CA"/>
        </w:rPr>
      </w:pPr>
      <w:r>
        <w:t>5</w:t>
      </w:r>
      <w:r>
        <w:rPr>
          <w:rFonts w:eastAsiaTheme="minorEastAsia"/>
          <w:sz w:val="24"/>
          <w:szCs w:val="24"/>
          <w:lang w:eastAsia="fr-CA"/>
        </w:rPr>
        <w:tab/>
      </w:r>
      <w:r>
        <w:t>Processus logistiques</w:t>
      </w:r>
      <w:r>
        <w:tab/>
      </w:r>
      <w:r>
        <w:fldChar w:fldCharType="begin"/>
      </w:r>
      <w:r>
        <w:instrText xml:space="preserve"> PAGEREF _Toc30347958 \h </w:instrText>
      </w:r>
      <w:r>
        <w:fldChar w:fldCharType="separate"/>
      </w:r>
      <w:r>
        <w:t>10</w:t>
      </w:r>
      <w:r>
        <w:fldChar w:fldCharType="end"/>
      </w:r>
    </w:p>
    <w:p w14:paraId="3C8C0816" w14:textId="1C714689" w:rsidR="00C32733" w:rsidRDefault="00C32733">
      <w:pPr>
        <w:pStyle w:val="TM2"/>
        <w:rPr>
          <w:rFonts w:eastAsiaTheme="minorEastAsia"/>
          <w:sz w:val="24"/>
          <w:szCs w:val="24"/>
          <w:lang w:eastAsia="fr-CA"/>
        </w:rPr>
      </w:pPr>
      <w:r>
        <w:t>5.1</w:t>
      </w:r>
      <w:r>
        <w:rPr>
          <w:rFonts w:eastAsiaTheme="minorEastAsia"/>
          <w:sz w:val="24"/>
          <w:szCs w:val="24"/>
          <w:lang w:eastAsia="fr-CA"/>
        </w:rPr>
        <w:tab/>
      </w:r>
      <w:r>
        <w:t>Gestion de configuration</w:t>
      </w:r>
      <w:r>
        <w:tab/>
      </w:r>
      <w:r>
        <w:fldChar w:fldCharType="begin"/>
      </w:r>
      <w:r>
        <w:instrText xml:space="preserve"> PAGEREF _Toc30347959 \h </w:instrText>
      </w:r>
      <w:r>
        <w:fldChar w:fldCharType="separate"/>
      </w:r>
      <w:r>
        <w:t>10</w:t>
      </w:r>
      <w:r>
        <w:fldChar w:fldCharType="end"/>
      </w:r>
    </w:p>
    <w:p w14:paraId="631F0F1A" w14:textId="7063A31A" w:rsidR="00C32733" w:rsidRDefault="00C32733">
      <w:pPr>
        <w:pStyle w:val="TM2"/>
        <w:rPr>
          <w:rFonts w:eastAsiaTheme="minorEastAsia"/>
          <w:sz w:val="24"/>
          <w:szCs w:val="24"/>
          <w:lang w:eastAsia="fr-CA"/>
        </w:rPr>
      </w:pPr>
      <w:r>
        <w:t>5.2</w:t>
      </w:r>
      <w:r>
        <w:rPr>
          <w:rFonts w:eastAsiaTheme="minorEastAsia"/>
          <w:sz w:val="24"/>
          <w:szCs w:val="24"/>
          <w:lang w:eastAsia="fr-CA"/>
        </w:rPr>
        <w:tab/>
      </w:r>
      <w:r>
        <w:t>Vérification et validation</w:t>
      </w:r>
      <w:r>
        <w:tab/>
      </w:r>
      <w:r>
        <w:fldChar w:fldCharType="begin"/>
      </w:r>
      <w:r>
        <w:instrText xml:space="preserve"> PAGEREF _Toc30347960 \h </w:instrText>
      </w:r>
      <w:r>
        <w:fldChar w:fldCharType="separate"/>
      </w:r>
      <w:r>
        <w:t>10</w:t>
      </w:r>
      <w:r>
        <w:fldChar w:fldCharType="end"/>
      </w:r>
    </w:p>
    <w:p w14:paraId="399353DA" w14:textId="00F4CFEA" w:rsidR="00C32733" w:rsidRDefault="00C32733">
      <w:pPr>
        <w:pStyle w:val="TM2"/>
        <w:rPr>
          <w:rFonts w:eastAsiaTheme="minorEastAsia"/>
          <w:sz w:val="24"/>
          <w:szCs w:val="24"/>
          <w:lang w:eastAsia="fr-CA"/>
        </w:rPr>
      </w:pPr>
      <w:r>
        <w:t>5.3</w:t>
      </w:r>
      <w:r>
        <w:rPr>
          <w:rFonts w:eastAsiaTheme="minorEastAsia"/>
          <w:sz w:val="24"/>
          <w:szCs w:val="24"/>
          <w:lang w:eastAsia="fr-CA"/>
        </w:rPr>
        <w:tab/>
      </w:r>
      <w:r>
        <w:t>Documentation</w:t>
      </w:r>
      <w:r>
        <w:tab/>
      </w:r>
      <w:r>
        <w:fldChar w:fldCharType="begin"/>
      </w:r>
      <w:r>
        <w:instrText xml:space="preserve"> PAGEREF _Toc30347961 \h </w:instrText>
      </w:r>
      <w:r>
        <w:fldChar w:fldCharType="separate"/>
      </w:r>
      <w:r>
        <w:t>10</w:t>
      </w:r>
      <w:r>
        <w:fldChar w:fldCharType="end"/>
      </w:r>
    </w:p>
    <w:p w14:paraId="6404B240" w14:textId="0578312D" w:rsidR="00C32733" w:rsidRDefault="00C32733">
      <w:pPr>
        <w:pStyle w:val="TM2"/>
        <w:rPr>
          <w:rFonts w:eastAsiaTheme="minorEastAsia"/>
          <w:sz w:val="24"/>
          <w:szCs w:val="24"/>
          <w:lang w:eastAsia="fr-CA"/>
        </w:rPr>
      </w:pPr>
      <w:r>
        <w:t>5.4</w:t>
      </w:r>
      <w:r>
        <w:rPr>
          <w:rFonts w:eastAsiaTheme="minorEastAsia"/>
          <w:sz w:val="24"/>
          <w:szCs w:val="24"/>
          <w:lang w:eastAsia="fr-CA"/>
        </w:rPr>
        <w:tab/>
      </w:r>
      <w:r>
        <w:t>Assurance de la qualité</w:t>
      </w:r>
      <w:r>
        <w:tab/>
      </w:r>
      <w:r>
        <w:fldChar w:fldCharType="begin"/>
      </w:r>
      <w:r>
        <w:instrText xml:space="preserve"> PAGEREF _Toc30347962 \h </w:instrText>
      </w:r>
      <w:r>
        <w:fldChar w:fldCharType="separate"/>
      </w:r>
      <w:r>
        <w:t>10</w:t>
      </w:r>
      <w:r>
        <w:fldChar w:fldCharType="end"/>
      </w:r>
    </w:p>
    <w:p w14:paraId="23373C36" w14:textId="55074AE6" w:rsidR="00C32733" w:rsidRDefault="00C32733">
      <w:pPr>
        <w:pStyle w:val="TM2"/>
        <w:rPr>
          <w:rFonts w:eastAsiaTheme="minorEastAsia"/>
          <w:sz w:val="24"/>
          <w:szCs w:val="24"/>
          <w:lang w:eastAsia="fr-CA"/>
        </w:rPr>
      </w:pPr>
      <w:r>
        <w:t>5.5</w:t>
      </w:r>
      <w:r>
        <w:rPr>
          <w:rFonts w:eastAsiaTheme="minorEastAsia"/>
          <w:sz w:val="24"/>
          <w:szCs w:val="24"/>
          <w:lang w:eastAsia="fr-CA"/>
        </w:rPr>
        <w:tab/>
      </w:r>
      <w:r>
        <w:t>Revues et audits</w:t>
      </w:r>
      <w:r>
        <w:tab/>
      </w:r>
      <w:r>
        <w:fldChar w:fldCharType="begin"/>
      </w:r>
      <w:r>
        <w:instrText xml:space="preserve"> PAGEREF _Toc30347963 \h </w:instrText>
      </w:r>
      <w:r>
        <w:fldChar w:fldCharType="separate"/>
      </w:r>
      <w:r>
        <w:t>11</w:t>
      </w:r>
      <w:r>
        <w:fldChar w:fldCharType="end"/>
      </w:r>
    </w:p>
    <w:p w14:paraId="190D99DE" w14:textId="567735D2" w:rsidR="00C32733" w:rsidRDefault="00C32733">
      <w:pPr>
        <w:pStyle w:val="TM2"/>
        <w:rPr>
          <w:rFonts w:eastAsiaTheme="minorEastAsia"/>
          <w:sz w:val="24"/>
          <w:szCs w:val="24"/>
          <w:lang w:eastAsia="fr-CA"/>
        </w:rPr>
      </w:pPr>
      <w:r>
        <w:t>5.6</w:t>
      </w:r>
      <w:r>
        <w:rPr>
          <w:rFonts w:eastAsiaTheme="minorEastAsia"/>
          <w:sz w:val="24"/>
          <w:szCs w:val="24"/>
          <w:lang w:eastAsia="fr-CA"/>
        </w:rPr>
        <w:tab/>
      </w:r>
      <w:r>
        <w:t>Résolution de problèmes</w:t>
      </w:r>
      <w:r>
        <w:tab/>
      </w:r>
      <w:r>
        <w:fldChar w:fldCharType="begin"/>
      </w:r>
      <w:r>
        <w:instrText xml:space="preserve"> PAGEREF _Toc30347964 \h </w:instrText>
      </w:r>
      <w:r>
        <w:fldChar w:fldCharType="separate"/>
      </w:r>
      <w:r>
        <w:t>11</w:t>
      </w:r>
      <w:r>
        <w:fldChar w:fldCharType="end"/>
      </w:r>
    </w:p>
    <w:p w14:paraId="39D4A09B" w14:textId="60903DEF" w:rsidR="00C32733" w:rsidRDefault="00C32733">
      <w:pPr>
        <w:pStyle w:val="TM2"/>
        <w:rPr>
          <w:rFonts w:eastAsiaTheme="minorEastAsia"/>
          <w:sz w:val="24"/>
          <w:szCs w:val="24"/>
          <w:lang w:eastAsia="fr-CA"/>
        </w:rPr>
      </w:pPr>
      <w:r>
        <w:t>5.7</w:t>
      </w:r>
      <w:r>
        <w:rPr>
          <w:rFonts w:eastAsiaTheme="minorEastAsia"/>
          <w:sz w:val="24"/>
          <w:szCs w:val="24"/>
          <w:lang w:eastAsia="fr-CA"/>
        </w:rPr>
        <w:tab/>
      </w:r>
      <w:r>
        <w:t>Sous-traitance</w:t>
      </w:r>
      <w:r>
        <w:tab/>
      </w:r>
      <w:r>
        <w:fldChar w:fldCharType="begin"/>
      </w:r>
      <w:r>
        <w:instrText xml:space="preserve"> PAGEREF _Toc30347965 \h </w:instrText>
      </w:r>
      <w:r>
        <w:fldChar w:fldCharType="separate"/>
      </w:r>
      <w:r>
        <w:t>11</w:t>
      </w:r>
      <w:r>
        <w:fldChar w:fldCharType="end"/>
      </w:r>
    </w:p>
    <w:p w14:paraId="2D2234AC" w14:textId="305E27FE" w:rsidR="00C32733" w:rsidRDefault="00C32733">
      <w:pPr>
        <w:pStyle w:val="TM2"/>
        <w:rPr>
          <w:rFonts w:eastAsiaTheme="minorEastAsia"/>
          <w:sz w:val="24"/>
          <w:szCs w:val="24"/>
          <w:lang w:eastAsia="fr-CA"/>
        </w:rPr>
      </w:pPr>
      <w:r>
        <w:t>5.8</w:t>
      </w:r>
      <w:r>
        <w:rPr>
          <w:rFonts w:eastAsiaTheme="minorEastAsia"/>
          <w:sz w:val="24"/>
          <w:szCs w:val="24"/>
          <w:lang w:eastAsia="fr-CA"/>
        </w:rPr>
        <w:tab/>
      </w:r>
      <w:r>
        <w:t>Amélioration continue</w:t>
      </w:r>
      <w:r>
        <w:tab/>
      </w:r>
      <w:r>
        <w:fldChar w:fldCharType="begin"/>
      </w:r>
      <w:r>
        <w:instrText xml:space="preserve"> PAGEREF _Toc30347966 \h </w:instrText>
      </w:r>
      <w:r>
        <w:fldChar w:fldCharType="separate"/>
      </w:r>
      <w:r>
        <w:t>11</w:t>
      </w:r>
      <w:r>
        <w:fldChar w:fldCharType="end"/>
      </w:r>
    </w:p>
    <w:p w14:paraId="144B8693" w14:textId="10BED7B6" w:rsidR="00C32733" w:rsidRDefault="00C32733">
      <w:pPr>
        <w:pStyle w:val="TM1"/>
        <w:tabs>
          <w:tab w:val="left" w:pos="1200"/>
        </w:tabs>
        <w:rPr>
          <w:rFonts w:eastAsiaTheme="minorEastAsia"/>
          <w:sz w:val="24"/>
          <w:szCs w:val="24"/>
          <w:lang w:eastAsia="fr-CA"/>
        </w:rPr>
      </w:pPr>
      <w:r>
        <w:t>A</w:t>
      </w:r>
      <w:r>
        <w:rPr>
          <w:rFonts w:eastAsiaTheme="minorEastAsia"/>
          <w:sz w:val="24"/>
          <w:szCs w:val="24"/>
          <w:lang w:eastAsia="fr-CA"/>
        </w:rPr>
        <w:tab/>
      </w:r>
      <w:r>
        <w:t>Structure de découpage du contenu (SDC – SBS)</w:t>
      </w:r>
      <w:r>
        <w:tab/>
      </w:r>
      <w:r>
        <w:fldChar w:fldCharType="begin"/>
      </w:r>
      <w:r>
        <w:instrText xml:space="preserve"> PAGEREF _Toc30347967 \h </w:instrText>
      </w:r>
      <w:r>
        <w:fldChar w:fldCharType="separate"/>
      </w:r>
      <w:r>
        <w:t>12</w:t>
      </w:r>
      <w:r>
        <w:fldChar w:fldCharType="end"/>
      </w:r>
    </w:p>
    <w:p w14:paraId="307671F2" w14:textId="6F08798E" w:rsidR="00C32733" w:rsidRDefault="00C32733">
      <w:pPr>
        <w:pStyle w:val="TM1"/>
        <w:tabs>
          <w:tab w:val="left" w:pos="1200"/>
        </w:tabs>
        <w:rPr>
          <w:rFonts w:eastAsiaTheme="minorEastAsia"/>
          <w:sz w:val="24"/>
          <w:szCs w:val="24"/>
          <w:lang w:eastAsia="fr-CA"/>
        </w:rPr>
      </w:pPr>
      <w:r>
        <w:t>B</w:t>
      </w:r>
      <w:r>
        <w:rPr>
          <w:rFonts w:eastAsiaTheme="minorEastAsia"/>
          <w:sz w:val="24"/>
          <w:szCs w:val="24"/>
          <w:lang w:eastAsia="fr-CA"/>
        </w:rPr>
        <w:tab/>
      </w:r>
      <w:r>
        <w:t>Structure de découpage du travail (SDT – WBS)</w:t>
      </w:r>
      <w:r>
        <w:tab/>
      </w:r>
      <w:r>
        <w:fldChar w:fldCharType="begin"/>
      </w:r>
      <w:r>
        <w:instrText xml:space="preserve"> PAGEREF _Toc30347968 \h </w:instrText>
      </w:r>
      <w:r>
        <w:fldChar w:fldCharType="separate"/>
      </w:r>
      <w:r>
        <w:t>13</w:t>
      </w:r>
      <w:r>
        <w:fldChar w:fldCharType="end"/>
      </w:r>
    </w:p>
    <w:p w14:paraId="4AFE21C3" w14:textId="7D9682E0" w:rsidR="00C32733" w:rsidRDefault="00C32733">
      <w:pPr>
        <w:pStyle w:val="TM1"/>
        <w:rPr>
          <w:rFonts w:eastAsiaTheme="minorEastAsia"/>
          <w:sz w:val="24"/>
          <w:szCs w:val="24"/>
          <w:lang w:eastAsia="fr-CA"/>
        </w:rPr>
      </w:pPr>
      <w:r w:rsidRPr="007D0970">
        <w:rPr>
          <w:lang w:val="fr-FR"/>
        </w:rPr>
        <w:t>Tables de référence</w:t>
      </w:r>
      <w:r>
        <w:tab/>
      </w:r>
      <w:r>
        <w:fldChar w:fldCharType="begin"/>
      </w:r>
      <w:r>
        <w:instrText xml:space="preserve"> PAGEREF _Toc30347969 \h </w:instrText>
      </w:r>
      <w:r>
        <w:fldChar w:fldCharType="separate"/>
      </w:r>
      <w:r>
        <w:t>14</w:t>
      </w:r>
      <w:r>
        <w:fldChar w:fldCharType="end"/>
      </w:r>
    </w:p>
    <w:p w14:paraId="12620F4F" w14:textId="5575034A" w:rsidR="00C32733" w:rsidRDefault="00C32733">
      <w:pPr>
        <w:pStyle w:val="TM1"/>
        <w:rPr>
          <w:rFonts w:eastAsiaTheme="minorEastAsia"/>
          <w:sz w:val="24"/>
          <w:szCs w:val="24"/>
          <w:lang w:eastAsia="fr-CA"/>
        </w:rPr>
      </w:pPr>
      <w:r w:rsidRPr="007D0970">
        <w:rPr>
          <w:lang w:val="fr-FR"/>
        </w:rPr>
        <w:t>Glossaire</w:t>
      </w:r>
      <w:r>
        <w:tab/>
      </w:r>
      <w:r>
        <w:fldChar w:fldCharType="begin"/>
      </w:r>
      <w:r>
        <w:instrText xml:space="preserve"> PAGEREF _Toc30347970 \h </w:instrText>
      </w:r>
      <w:r>
        <w:fldChar w:fldCharType="separate"/>
      </w:r>
      <w:r>
        <w:t>15</w:t>
      </w:r>
      <w:r>
        <w:fldChar w:fldCharType="end"/>
      </w:r>
    </w:p>
    <w:p w14:paraId="56F1F887" w14:textId="115285D5" w:rsidR="00C32733" w:rsidRDefault="00C32733">
      <w:pPr>
        <w:pStyle w:val="TM1"/>
        <w:rPr>
          <w:rFonts w:eastAsiaTheme="minorEastAsia"/>
          <w:sz w:val="24"/>
          <w:szCs w:val="24"/>
          <w:lang w:eastAsia="fr-CA"/>
        </w:rPr>
      </w:pPr>
      <w:r w:rsidRPr="007D0970">
        <w:rPr>
          <w:lang w:val="fr-FR"/>
        </w:rPr>
        <w:t>Références</w:t>
      </w:r>
      <w:r>
        <w:tab/>
      </w:r>
      <w:r>
        <w:fldChar w:fldCharType="begin"/>
      </w:r>
      <w:r>
        <w:instrText xml:space="preserve"> PAGEREF _Toc30347971 \h </w:instrText>
      </w:r>
      <w:r>
        <w:fldChar w:fldCharType="separate"/>
      </w:r>
      <w:r>
        <w:t>16</w:t>
      </w:r>
      <w:r>
        <w:fldChar w:fldCharType="end"/>
      </w:r>
    </w:p>
    <w:p w14:paraId="781E91D9" w14:textId="1BD8410A" w:rsidR="006630D3" w:rsidRPr="004A339B" w:rsidRDefault="000033D5" w:rsidP="006630D3">
      <w:r w:rsidRPr="004A339B">
        <w:rPr>
          <w:b/>
          <w:i/>
        </w:rPr>
        <w:fldChar w:fldCharType="end"/>
      </w:r>
    </w:p>
    <w:p w14:paraId="47CE2F69" w14:textId="77777777" w:rsidR="006630D3" w:rsidRPr="00D622DD" w:rsidRDefault="006630D3" w:rsidP="00E26CAF">
      <w:pPr>
        <w:pStyle w:val="Sous-titre"/>
        <w:keepNext/>
        <w:keepLines/>
      </w:pPr>
      <w:r w:rsidRPr="00D622DD">
        <w:lastRenderedPageBreak/>
        <w:t>Données de publication</w:t>
      </w:r>
    </w:p>
    <w:p w14:paraId="4BFDB978" w14:textId="77777777" w:rsidR="006630D3" w:rsidRPr="004A339B" w:rsidRDefault="006630D3" w:rsidP="00E26CAF">
      <w:pPr>
        <w:pStyle w:val="Sous-titre2"/>
      </w:pPr>
      <w:r w:rsidRPr="004A339B">
        <w:t>Historique des révisions</w:t>
      </w:r>
    </w:p>
    <w:tbl>
      <w:tblPr>
        <w:tblW w:w="0" w:type="auto"/>
        <w:jc w:val="center"/>
        <w:tblBorders>
          <w:top w:val="single" w:sz="12" w:space="0" w:color="808080"/>
          <w:bottom w:val="single" w:sz="12" w:space="0" w:color="808080"/>
          <w:insideH w:val="single" w:sz="4" w:space="0" w:color="808080"/>
        </w:tblBorders>
        <w:tblLook w:val="01E0" w:firstRow="1" w:lastRow="1" w:firstColumn="1" w:lastColumn="1" w:noHBand="0" w:noVBand="0"/>
      </w:tblPr>
      <w:tblGrid>
        <w:gridCol w:w="892"/>
        <w:gridCol w:w="1190"/>
        <w:gridCol w:w="804"/>
        <w:gridCol w:w="6930"/>
      </w:tblGrid>
      <w:tr w:rsidR="006630D3" w:rsidRPr="00AE7575" w14:paraId="0E73F5CC" w14:textId="77777777" w:rsidTr="00320655">
        <w:trPr>
          <w:jc w:val="center"/>
        </w:trPr>
        <w:tc>
          <w:tcPr>
            <w:tcW w:w="892" w:type="dxa"/>
            <w:shd w:val="clear" w:color="auto" w:fill="FFFFFF"/>
          </w:tcPr>
          <w:p w14:paraId="5FC100C4" w14:textId="77777777" w:rsidR="006630D3" w:rsidRPr="00AE7575" w:rsidRDefault="006630D3" w:rsidP="00E26CAF">
            <w:pPr>
              <w:pStyle w:val="Tableaulibell"/>
            </w:pPr>
            <w:r w:rsidRPr="00AE7575">
              <w:t>version</w:t>
            </w:r>
          </w:p>
        </w:tc>
        <w:tc>
          <w:tcPr>
            <w:tcW w:w="1190" w:type="dxa"/>
            <w:shd w:val="clear" w:color="auto" w:fill="FFFFFF"/>
          </w:tcPr>
          <w:p w14:paraId="0A4746AF" w14:textId="77777777" w:rsidR="006630D3" w:rsidRPr="00AE7575" w:rsidRDefault="006630D3" w:rsidP="00E26CAF">
            <w:pPr>
              <w:pStyle w:val="Tableaulibell"/>
            </w:pPr>
            <w:r w:rsidRPr="00AE7575">
              <w:t>date</w:t>
            </w:r>
          </w:p>
        </w:tc>
        <w:tc>
          <w:tcPr>
            <w:tcW w:w="804" w:type="dxa"/>
            <w:shd w:val="clear" w:color="auto" w:fill="FFFFFF"/>
          </w:tcPr>
          <w:p w14:paraId="6B6F5521" w14:textId="77777777" w:rsidR="006630D3" w:rsidRPr="00AE7575" w:rsidRDefault="006630D3" w:rsidP="00E26CAF">
            <w:pPr>
              <w:pStyle w:val="Tableaulibell"/>
            </w:pPr>
            <w:r w:rsidRPr="00AE7575">
              <w:t>auteur</w:t>
            </w:r>
          </w:p>
        </w:tc>
        <w:tc>
          <w:tcPr>
            <w:tcW w:w="6930" w:type="dxa"/>
            <w:shd w:val="clear" w:color="auto" w:fill="FFFFFF"/>
          </w:tcPr>
          <w:p w14:paraId="2921BD9D" w14:textId="77777777" w:rsidR="006630D3" w:rsidRPr="00AE7575" w:rsidRDefault="006630D3" w:rsidP="00E26CAF">
            <w:pPr>
              <w:pStyle w:val="Tableaulibell"/>
            </w:pPr>
            <w:r w:rsidRPr="00AE7575">
              <w:t>description</w:t>
            </w:r>
          </w:p>
        </w:tc>
      </w:tr>
      <w:tr w:rsidR="00EA2767" w:rsidRPr="004A339B" w14:paraId="0C7BD0B5" w14:textId="77777777" w:rsidTr="00EA2767">
        <w:trPr>
          <w:jc w:val="center"/>
        </w:trPr>
        <w:tc>
          <w:tcPr>
            <w:tcW w:w="892" w:type="dxa"/>
            <w:tcBorders>
              <w:top w:val="nil"/>
              <w:bottom w:val="nil"/>
            </w:tcBorders>
            <w:shd w:val="clear" w:color="auto" w:fill="FFFFFF"/>
          </w:tcPr>
          <w:p w14:paraId="2CBA1F04" w14:textId="620D0802" w:rsidR="00EA2767" w:rsidRPr="003412E4" w:rsidRDefault="00EA2767" w:rsidP="00EA2767">
            <w:pPr>
              <w:pStyle w:val="Tableaunormal0"/>
            </w:pPr>
            <w:r>
              <w:t>0.1.0c</w:t>
            </w:r>
          </w:p>
        </w:tc>
        <w:tc>
          <w:tcPr>
            <w:tcW w:w="1190" w:type="dxa"/>
            <w:tcBorders>
              <w:top w:val="nil"/>
              <w:bottom w:val="nil"/>
            </w:tcBorders>
            <w:shd w:val="clear" w:color="auto" w:fill="FFFFFF"/>
          </w:tcPr>
          <w:p w14:paraId="7B44B577" w14:textId="4E1C913F" w:rsidR="00EA2767" w:rsidRPr="003412E4" w:rsidRDefault="00EA2767" w:rsidP="00EA2767">
            <w:pPr>
              <w:pStyle w:val="Tableaunormal0"/>
            </w:pPr>
            <w:r>
              <w:t>2020-01-19</w:t>
            </w:r>
          </w:p>
        </w:tc>
        <w:tc>
          <w:tcPr>
            <w:tcW w:w="804" w:type="dxa"/>
            <w:tcBorders>
              <w:top w:val="nil"/>
              <w:bottom w:val="nil"/>
            </w:tcBorders>
            <w:shd w:val="clear" w:color="auto" w:fill="FFFFFF"/>
          </w:tcPr>
          <w:p w14:paraId="15F28E58" w14:textId="5B2B9294" w:rsidR="00EA2767" w:rsidRPr="003412E4" w:rsidRDefault="00EA2767" w:rsidP="00EA2767">
            <w:pPr>
              <w:pStyle w:val="Tableaunormal0"/>
            </w:pPr>
            <w:r>
              <w:t>LL</w:t>
            </w:r>
          </w:p>
        </w:tc>
        <w:tc>
          <w:tcPr>
            <w:tcW w:w="6930" w:type="dxa"/>
            <w:tcBorders>
              <w:top w:val="nil"/>
              <w:bottom w:val="nil"/>
            </w:tcBorders>
            <w:shd w:val="clear" w:color="auto" w:fill="FFFFFF"/>
          </w:tcPr>
          <w:p w14:paraId="154B800B" w14:textId="761CF710" w:rsidR="00EA2767" w:rsidRPr="003412E4" w:rsidRDefault="00EA2767" w:rsidP="00EA2767">
            <w:pPr>
              <w:pStyle w:val="Tableaunormal0"/>
            </w:pPr>
            <w:r>
              <w:t>Revue éditoriale.</w:t>
            </w:r>
          </w:p>
        </w:tc>
      </w:tr>
      <w:tr w:rsidR="00EA2767" w:rsidRPr="004A339B" w14:paraId="60054F92" w14:textId="77777777" w:rsidTr="00320655">
        <w:trPr>
          <w:jc w:val="center"/>
        </w:trPr>
        <w:tc>
          <w:tcPr>
            <w:tcW w:w="892" w:type="dxa"/>
            <w:tcBorders>
              <w:top w:val="nil"/>
              <w:bottom w:val="nil"/>
            </w:tcBorders>
            <w:shd w:val="clear" w:color="auto" w:fill="FFFFFF"/>
          </w:tcPr>
          <w:p w14:paraId="01719B37" w14:textId="0E3C1F59" w:rsidR="00EA2767" w:rsidRDefault="00EA2767" w:rsidP="00EA2767">
            <w:pPr>
              <w:pStyle w:val="Tableaunormal0"/>
            </w:pPr>
            <w:r w:rsidRPr="003412E4">
              <w:t>0.1.0b</w:t>
            </w:r>
          </w:p>
        </w:tc>
        <w:tc>
          <w:tcPr>
            <w:tcW w:w="1190" w:type="dxa"/>
            <w:tcBorders>
              <w:top w:val="nil"/>
              <w:bottom w:val="nil"/>
            </w:tcBorders>
            <w:shd w:val="clear" w:color="auto" w:fill="FFFFFF"/>
          </w:tcPr>
          <w:p w14:paraId="7E5C4B64" w14:textId="0025C8DC" w:rsidR="00EA2767" w:rsidRDefault="00EA2767" w:rsidP="00EA2767">
            <w:pPr>
              <w:pStyle w:val="Tableaunormal0"/>
            </w:pPr>
            <w:r w:rsidRPr="003412E4">
              <w:t>2008-11-16</w:t>
            </w:r>
          </w:p>
        </w:tc>
        <w:tc>
          <w:tcPr>
            <w:tcW w:w="804" w:type="dxa"/>
            <w:tcBorders>
              <w:top w:val="nil"/>
              <w:bottom w:val="nil"/>
            </w:tcBorders>
            <w:shd w:val="clear" w:color="auto" w:fill="FFFFFF"/>
          </w:tcPr>
          <w:p w14:paraId="35C5474C" w14:textId="7DD7312C" w:rsidR="00EA2767" w:rsidRDefault="00EA2767" w:rsidP="00EA2767">
            <w:pPr>
              <w:pStyle w:val="Tableaunormal0"/>
            </w:pPr>
            <w:r w:rsidRPr="003412E4">
              <w:t>LL</w:t>
            </w:r>
          </w:p>
        </w:tc>
        <w:tc>
          <w:tcPr>
            <w:tcW w:w="6930" w:type="dxa"/>
            <w:tcBorders>
              <w:top w:val="nil"/>
              <w:bottom w:val="nil"/>
            </w:tcBorders>
            <w:shd w:val="clear" w:color="auto" w:fill="FFFFFF"/>
          </w:tcPr>
          <w:p w14:paraId="6C4CF94F" w14:textId="503F1F24" w:rsidR="00EA2767" w:rsidRDefault="00EA2767" w:rsidP="00EA2767">
            <w:pPr>
              <w:pStyle w:val="Tableaunormal0"/>
            </w:pPr>
            <w:r w:rsidRPr="003412E4">
              <w:t>Revue interne</w:t>
            </w:r>
            <w:r>
              <w:t>.</w:t>
            </w:r>
          </w:p>
        </w:tc>
      </w:tr>
      <w:tr w:rsidR="006630D3" w:rsidRPr="004A339B" w14:paraId="5CEE891C" w14:textId="77777777" w:rsidTr="00320655">
        <w:trPr>
          <w:jc w:val="center"/>
        </w:trPr>
        <w:tc>
          <w:tcPr>
            <w:tcW w:w="892" w:type="dxa"/>
            <w:tcBorders>
              <w:top w:val="nil"/>
            </w:tcBorders>
            <w:shd w:val="clear" w:color="auto" w:fill="FFFFFF"/>
          </w:tcPr>
          <w:p w14:paraId="630194AA" w14:textId="77777777" w:rsidR="006630D3" w:rsidRPr="007B2D24" w:rsidRDefault="006630D3" w:rsidP="00BC7015">
            <w:pPr>
              <w:pStyle w:val="Tableaunormal0"/>
            </w:pPr>
            <w:r w:rsidRPr="007B2D24">
              <w:t>0.1.0a</w:t>
            </w:r>
          </w:p>
        </w:tc>
        <w:tc>
          <w:tcPr>
            <w:tcW w:w="1190" w:type="dxa"/>
            <w:tcBorders>
              <w:top w:val="nil"/>
            </w:tcBorders>
            <w:shd w:val="clear" w:color="auto" w:fill="FFFFFF"/>
          </w:tcPr>
          <w:p w14:paraId="4EB12921" w14:textId="7B1C6743" w:rsidR="006630D3" w:rsidRPr="00EA2767" w:rsidRDefault="006630D3" w:rsidP="00BC7015">
            <w:pPr>
              <w:pStyle w:val="Tableaunormal0"/>
              <w:rPr>
                <w:i/>
                <w:iCs/>
              </w:rPr>
            </w:pPr>
            <w:r w:rsidRPr="007B2D24">
              <w:t>2004</w:t>
            </w:r>
            <w:r w:rsidR="00EA2767">
              <w:t>8</w:t>
            </w:r>
            <w:r w:rsidR="00EA2767">
              <w:rPr>
                <w:i/>
                <w:iCs/>
              </w:rPr>
              <w:t>-11-15</w:t>
            </w:r>
          </w:p>
        </w:tc>
        <w:tc>
          <w:tcPr>
            <w:tcW w:w="804" w:type="dxa"/>
            <w:tcBorders>
              <w:top w:val="nil"/>
            </w:tcBorders>
            <w:shd w:val="clear" w:color="auto" w:fill="FFFFFF"/>
          </w:tcPr>
          <w:p w14:paraId="7D83BBFD" w14:textId="77777777" w:rsidR="006630D3" w:rsidRPr="007B2D24" w:rsidRDefault="006630D3" w:rsidP="00BC7015">
            <w:pPr>
              <w:pStyle w:val="Tableaunormal0"/>
            </w:pPr>
            <w:r w:rsidRPr="007B2D24">
              <w:t>LL</w:t>
            </w:r>
          </w:p>
        </w:tc>
        <w:tc>
          <w:tcPr>
            <w:tcW w:w="6930" w:type="dxa"/>
            <w:tcBorders>
              <w:top w:val="nil"/>
            </w:tcBorders>
            <w:shd w:val="clear" w:color="auto" w:fill="FFFFFF"/>
          </w:tcPr>
          <w:p w14:paraId="41CFD36B" w14:textId="0CF7F008" w:rsidR="006630D3" w:rsidRPr="007B2D24" w:rsidRDefault="00EA2767" w:rsidP="00BC7015">
            <w:pPr>
              <w:pStyle w:val="Tableaunormal0"/>
            </w:pPr>
            <w:r w:rsidRPr="003412E4">
              <w:t>Première esquisse à partir du PGP 1.1.0a</w:t>
            </w:r>
          </w:p>
        </w:tc>
      </w:tr>
    </w:tbl>
    <w:p w14:paraId="460EDDD3" w14:textId="77777777" w:rsidR="006630D3" w:rsidRPr="004A339B" w:rsidRDefault="006630D3" w:rsidP="00A354DF">
      <w:pPr>
        <w:pStyle w:val="Tableaufin"/>
      </w:pPr>
    </w:p>
    <w:p w14:paraId="4360BBA6" w14:textId="77777777" w:rsidR="002856D8" w:rsidRPr="004A339B" w:rsidRDefault="002856D8" w:rsidP="002856D8">
      <w:pPr>
        <w:pStyle w:val="Sous-titre2"/>
      </w:pPr>
      <w:r w:rsidRPr="004A339B">
        <w:t>Sommaire</w:t>
      </w:r>
    </w:p>
    <w:p w14:paraId="11322785" w14:textId="712E30EC" w:rsidR="002728A9" w:rsidRPr="002728A9" w:rsidRDefault="002856D8" w:rsidP="002856D8">
      <w:pPr>
        <w:pStyle w:val="Corpsdetexte"/>
        <w:rPr>
          <w:rStyle w:val="carrestreint"/>
        </w:rPr>
      </w:pPr>
      <w:r w:rsidRPr="00970E0D">
        <w:rPr>
          <w:rStyle w:val="carrestreint"/>
        </w:rPr>
        <w:t xml:space="preserve">Le sommaire présente les éléments jugés essentiels à une décision </w:t>
      </w:r>
      <w:r w:rsidR="009F3F7E">
        <w:rPr>
          <w:rStyle w:val="carrestreint"/>
        </w:rPr>
        <w:t>basée sur le</w:t>
      </w:r>
      <w:r w:rsidRPr="00970E0D">
        <w:rPr>
          <w:rStyle w:val="carrestreint"/>
        </w:rPr>
        <w:t xml:space="preserve"> document (recommandations, engagements, etc.).</w:t>
      </w:r>
      <w:r w:rsidR="000A0D71" w:rsidRPr="00970E0D">
        <w:rPr>
          <w:rStyle w:val="carrestreint"/>
        </w:rPr>
        <w:t xml:space="preserve"> Dans le cas d’un mandat, le sommaire devrait comprendre trois parties : une courte description du projet (elle sera utilisée pour faire l’</w:t>
      </w:r>
      <w:r w:rsidR="0097507C">
        <w:rPr>
          <w:rStyle w:val="carrestreint"/>
        </w:rPr>
        <w:t>annonce</w:t>
      </w:r>
      <w:r w:rsidR="000A0D71" w:rsidRPr="00970E0D">
        <w:rPr>
          <w:rStyle w:val="carrestreint"/>
        </w:rPr>
        <w:t xml:space="preserve"> de votre présentation), la </w:t>
      </w:r>
      <w:r w:rsidR="0097507C">
        <w:rPr>
          <w:rStyle w:val="carrestreint"/>
        </w:rPr>
        <w:t>liste</w:t>
      </w:r>
      <w:r w:rsidR="000A0D71" w:rsidRPr="00970E0D">
        <w:rPr>
          <w:rStyle w:val="carrestreint"/>
        </w:rPr>
        <w:t xml:space="preserve"> des </w:t>
      </w:r>
      <w:r w:rsidR="0097507C">
        <w:rPr>
          <w:rStyle w:val="carrestreint"/>
        </w:rPr>
        <w:t>résultats</w:t>
      </w:r>
      <w:r w:rsidR="000A0D71" w:rsidRPr="00970E0D">
        <w:rPr>
          <w:rStyle w:val="carrestreint"/>
        </w:rPr>
        <w:t xml:space="preserve"> majeurs attendus, la liste des </w:t>
      </w:r>
      <w:r w:rsidR="002728A9">
        <w:rPr>
          <w:rStyle w:val="carrestreint"/>
        </w:rPr>
        <w:t>risques</w:t>
      </w:r>
      <w:r w:rsidR="000A0D71" w:rsidRPr="00970E0D">
        <w:rPr>
          <w:rStyle w:val="carrestreint"/>
        </w:rPr>
        <w:t xml:space="preserve"> qui pourraient empêcher la réussite du mandat et finalement les autres paramètres de la cible du projet (date de début, date de fin, effort total requis en heure-personne, l</w:t>
      </w:r>
      <w:r w:rsidR="00AF6521">
        <w:rPr>
          <w:rStyle w:val="carrestreint"/>
        </w:rPr>
        <w:t>a</w:t>
      </w:r>
      <w:r w:rsidR="000A0D71" w:rsidRPr="00970E0D">
        <w:rPr>
          <w:rStyle w:val="carrestreint"/>
        </w:rPr>
        <w:t xml:space="preserve"> qualité</w:t>
      </w:r>
      <w:r w:rsidR="002728A9">
        <w:rPr>
          <w:rStyle w:val="carrestreint"/>
        </w:rPr>
        <w:t xml:space="preserve"> </w:t>
      </w:r>
      <w:r w:rsidR="00AF6521">
        <w:rPr>
          <w:rStyle w:val="carrestreint"/>
        </w:rPr>
        <w:t>requise</w:t>
      </w:r>
      <w:r w:rsidR="000A0D71" w:rsidRPr="00970E0D">
        <w:rPr>
          <w:rStyle w:val="carrestreint"/>
        </w:rPr>
        <w:t>, etc.).</w:t>
      </w:r>
      <w:r w:rsidR="002728A9">
        <w:rPr>
          <w:rStyle w:val="carrestreint"/>
        </w:rPr>
        <w:t xml:space="preserve"> Le mandat</w:t>
      </w:r>
      <w:r w:rsidR="002728A9" w:rsidRPr="002728A9">
        <w:rPr>
          <w:rStyle w:val="carrestreint"/>
        </w:rPr>
        <w:t xml:space="preserve"> peut aussi être utilisé pour présenter une offre de service, voire être utilisé comme contrat, en ajustant le contenu de la section 6. </w:t>
      </w:r>
      <w:r w:rsidR="002728A9">
        <w:rPr>
          <w:rStyle w:val="carrestreint"/>
        </w:rPr>
        <w:t>Le présent modèle</w:t>
      </w:r>
      <w:r w:rsidR="002728A9" w:rsidRPr="002728A9">
        <w:rPr>
          <w:rStyle w:val="carrestreint"/>
        </w:rPr>
        <w:t xml:space="preserve"> a été rédigé en prenant en compte, les lignes directrices de la norme ISO 9000-3, le modèle de développement CMM du SEI et les pratiques recommandées par le PMBoK.</w:t>
      </w:r>
    </w:p>
    <w:p w14:paraId="64E4081F" w14:textId="01D162D8" w:rsidR="00EA2767" w:rsidRDefault="00EA2767" w:rsidP="00EA2767">
      <w:pPr>
        <w:pStyle w:val="Corpsdetexte"/>
      </w:pPr>
      <w:r>
        <w:t xml:space="preserve">Ce document présente le plan de travail du projet </w:t>
      </w:r>
      <w:fldSimple w:instr=" DOCPROPERTY &quot;Projet&quot;  \* MERGEFORMAT ">
        <w:r w:rsidR="00C32733">
          <w:t>&lt;&lt;Nom du projet&gt;&gt;</w:t>
        </w:r>
      </w:fldSimple>
      <w:r>
        <w:t xml:space="preserve">. Il est issu de la phase de démarrage et doit permettre d’anticiper l’évolution du projet. Il a été préparé par le </w:t>
      </w:r>
      <w:fldSimple w:instr=" DOCPROPERTY &quot;Fournisseur&quot;  \* MERGEFORMAT ">
        <w:r w:rsidR="00C32733">
          <w:t>&lt;&lt;Fournisseur&gt;&gt;</w:t>
        </w:r>
      </w:fldSimple>
      <w:r>
        <w:t xml:space="preserve"> et s’adresse au </w:t>
      </w:r>
      <w:fldSimple w:instr=" DOCPROPERTY &quot;Commanditaire&quot;  \* MERGEFORMAT ">
        <w:r w:rsidR="00C32733">
          <w:t>&lt;&lt;Commanditaire&gt;&gt;</w:t>
        </w:r>
      </w:fldSimple>
      <w:r>
        <w:t xml:space="preserve">, au </w:t>
      </w:r>
      <w:fldSimple w:instr=" DOCPROPERTY &quot;Client&quot;  \* MERGEFORMAT ">
        <w:r w:rsidR="00C32733">
          <w:t>&lt;&lt;Client&gt;&gt;</w:t>
        </w:r>
      </w:fldSimple>
      <w:r>
        <w:t xml:space="preserve"> et à tous les participants au projet.</w:t>
      </w:r>
    </w:p>
    <w:p w14:paraId="59D8C74A" w14:textId="4028237D" w:rsidR="002728A9" w:rsidRDefault="002728A9" w:rsidP="002856D8">
      <w:pPr>
        <w:pStyle w:val="Corpsdetexte"/>
      </w:pPr>
      <w:r>
        <w:t>Le projet consiste à</w:t>
      </w:r>
      <w:r w:rsidR="00025D57">
        <w:t>...</w:t>
      </w:r>
    </w:p>
    <w:p w14:paraId="51F8DDDD" w14:textId="44754002" w:rsidR="002728A9" w:rsidRDefault="002728A9" w:rsidP="002856D8">
      <w:pPr>
        <w:pStyle w:val="Corpsdetexte"/>
      </w:pPr>
      <w:r>
        <w:t>Les principaux résultats attendus sont</w:t>
      </w:r>
      <w:r w:rsidR="00025D57">
        <w:t>...</w:t>
      </w:r>
    </w:p>
    <w:p w14:paraId="53643E33" w14:textId="7252A08D" w:rsidR="002728A9" w:rsidRDefault="002728A9" w:rsidP="002856D8">
      <w:pPr>
        <w:pStyle w:val="Corpsdetexte"/>
      </w:pPr>
      <w:r>
        <w:t>Les principaux risques pressentis sont</w:t>
      </w:r>
      <w:r w:rsidR="00025D57">
        <w:t>...</w:t>
      </w:r>
    </w:p>
    <w:p w14:paraId="3DC62D43" w14:textId="0BBB5295" w:rsidR="002728A9" w:rsidRPr="004A339B" w:rsidRDefault="002728A9" w:rsidP="002856D8">
      <w:pPr>
        <w:pStyle w:val="Corpsdetexte"/>
      </w:pPr>
      <w:r>
        <w:t>Le projet doit débuter (a débuté) le</w:t>
      </w:r>
      <w:r w:rsidR="00D0502D" w:rsidRPr="007A3DDF">
        <w:t xml:space="preserve"> &lt;&lt;</w:t>
      </w:r>
      <w:r w:rsidR="00D0502D">
        <w:t>aaaa-mm-jj</w:t>
      </w:r>
      <w:r w:rsidR="00D0502D" w:rsidRPr="007A3DDF">
        <w:t>&gt;&gt;</w:t>
      </w:r>
      <w:r>
        <w:t xml:space="preserve">, doit se terminer (vers) le </w:t>
      </w:r>
      <w:r w:rsidR="00D0502D" w:rsidRPr="007A3DDF">
        <w:t>&lt;&lt;</w:t>
      </w:r>
      <w:r w:rsidR="00D0502D">
        <w:t>aaaa-mm-jj</w:t>
      </w:r>
      <w:r w:rsidR="00D0502D" w:rsidRPr="007A3DDF">
        <w:t>&gt;&gt;</w:t>
      </w:r>
      <w:r>
        <w:t xml:space="preserve"> et devrait nécessiter &lt;</w:t>
      </w:r>
      <w:r w:rsidR="007B0115">
        <w:t>&lt;effort&gt;</w:t>
      </w:r>
      <w:r>
        <w:t>&gt; heures-personnes (mois-personnes) &lt;&lt;marge d’erreur</w:t>
      </w:r>
      <w:r w:rsidR="00EA2767">
        <w:t xml:space="preserve"> de l’effort</w:t>
      </w:r>
      <w:r>
        <w:t>&gt;&gt;. Son cout est évalué à &lt;&lt;cout&gt;</w:t>
      </w:r>
      <w:r w:rsidR="007B0115">
        <w:t>&gt;</w:t>
      </w:r>
      <w:r>
        <w:t xml:space="preserve"> &lt;&lt;marge d’erreur</w:t>
      </w:r>
      <w:r w:rsidR="00EA2767">
        <w:t xml:space="preserve"> du cout</w:t>
      </w:r>
      <w:r>
        <w:t>&gt;&gt;. La qualité des livrables doit être telle que</w:t>
      </w:r>
      <w:r w:rsidR="00EA2767">
        <w:t xml:space="preserve"> &lt;&lt;caractérisation qualité&gt;&gt;.</w:t>
      </w:r>
    </w:p>
    <w:p w14:paraId="1FD50353" w14:textId="77777777" w:rsidR="002856D8" w:rsidRPr="00F87E50" w:rsidRDefault="002856D8" w:rsidP="002856D8">
      <w:pPr>
        <w:pStyle w:val="Sous-titre2"/>
      </w:pPr>
      <w:r>
        <w:t>Approbation</w:t>
      </w:r>
    </w:p>
    <w:p w14:paraId="49ED39A7" w14:textId="36243F04" w:rsidR="002856D8" w:rsidRPr="005959DC" w:rsidRDefault="002856D8" w:rsidP="002856D8">
      <w:pPr>
        <w:pStyle w:val="Corpsdetexte"/>
        <w:rPr>
          <w:rStyle w:val="carrestreint"/>
        </w:rPr>
      </w:pPr>
      <w:r w:rsidRPr="005959DC">
        <w:rPr>
          <w:rStyle w:val="carrestreint"/>
        </w:rPr>
        <w:t>Selon l’état d’avancement des travaux, utiliser l’une ou l’autre des formulations suivantes.</w:t>
      </w:r>
      <w:r>
        <w:rPr>
          <w:rStyle w:val="carrestreint"/>
        </w:rPr>
        <w:t xml:space="preserve"> Si le document </w:t>
      </w:r>
      <w:r w:rsidR="00025D57">
        <w:rPr>
          <w:rStyle w:val="carrestreint"/>
        </w:rPr>
        <w:t>n’</w:t>
      </w:r>
      <w:r>
        <w:rPr>
          <w:rStyle w:val="carrestreint"/>
        </w:rPr>
        <w:t>est pas sujet à approbation, supprimer la rubrique Approbation au complet.</w:t>
      </w:r>
    </w:p>
    <w:p w14:paraId="2CC9A5D8" w14:textId="77777777" w:rsidR="002856D8" w:rsidRDefault="002856D8" w:rsidP="002856D8">
      <w:pPr>
        <w:pStyle w:val="Corpsdetexte"/>
      </w:pPr>
      <w:r>
        <w:t>La présente version du document n’est pas encore validée. Il s’agit d’un simple document de travail.</w:t>
      </w:r>
    </w:p>
    <w:p w14:paraId="4EEC11B4" w14:textId="6D4960B3" w:rsidR="002856D8" w:rsidRPr="007A3DDF" w:rsidRDefault="002856D8" w:rsidP="002856D8">
      <w:pPr>
        <w:pStyle w:val="Corpsdetexte"/>
      </w:pPr>
      <w:r w:rsidRPr="007A3DDF">
        <w:t>La présente version du document a été validée et acceptée le &lt;&lt;</w:t>
      </w:r>
      <w:r w:rsidR="00D0502D">
        <w:t>aaaa-mm-jj</w:t>
      </w:r>
      <w:r w:rsidRPr="007A3DDF">
        <w:t>&gt;&gt;. Elle entre en vigueur le &lt;&lt;</w:t>
      </w:r>
      <w:r w:rsidR="00D0502D">
        <w:t>aaaa-mm-jj</w:t>
      </w:r>
      <w:r w:rsidRPr="007A3DDF">
        <w:t>&gt;&gt;.</w:t>
      </w:r>
    </w:p>
    <w:tbl>
      <w:tblPr>
        <w:tblW w:w="0" w:type="auto"/>
        <w:tblInd w:w="567" w:type="dxa"/>
        <w:tblLayout w:type="fixed"/>
        <w:tblCellMar>
          <w:left w:w="80" w:type="dxa"/>
          <w:right w:w="80" w:type="dxa"/>
        </w:tblCellMar>
        <w:tblLook w:val="0000" w:firstRow="0" w:lastRow="0" w:firstColumn="0" w:lastColumn="0" w:noHBand="0" w:noVBand="0"/>
      </w:tblPr>
      <w:tblGrid>
        <w:gridCol w:w="3200"/>
        <w:gridCol w:w="3200"/>
        <w:gridCol w:w="3200"/>
      </w:tblGrid>
      <w:tr w:rsidR="002856D8" w:rsidRPr="007A3DDF" w14:paraId="2537CFF6" w14:textId="77777777" w:rsidTr="002856D8">
        <w:trPr>
          <w:cantSplit/>
        </w:trPr>
        <w:tc>
          <w:tcPr>
            <w:tcW w:w="3200" w:type="dxa"/>
          </w:tcPr>
          <w:p w14:paraId="5170161C" w14:textId="77777777" w:rsidR="002856D8" w:rsidRPr="007A3DDF" w:rsidRDefault="002856D8" w:rsidP="002856D8">
            <w:pPr>
              <w:keepNext/>
            </w:pPr>
          </w:p>
        </w:tc>
        <w:tc>
          <w:tcPr>
            <w:tcW w:w="3200" w:type="dxa"/>
          </w:tcPr>
          <w:p w14:paraId="540D0357" w14:textId="77777777" w:rsidR="002856D8" w:rsidRPr="007A3DDF" w:rsidRDefault="002856D8" w:rsidP="002856D8">
            <w:pPr>
              <w:keepNext/>
            </w:pPr>
          </w:p>
        </w:tc>
        <w:tc>
          <w:tcPr>
            <w:tcW w:w="3200" w:type="dxa"/>
          </w:tcPr>
          <w:p w14:paraId="12461246" w14:textId="77777777" w:rsidR="002856D8" w:rsidRPr="007A3DDF" w:rsidRDefault="002856D8" w:rsidP="002856D8">
            <w:pPr>
              <w:keepNext/>
            </w:pPr>
          </w:p>
        </w:tc>
      </w:tr>
      <w:tr w:rsidR="002856D8" w:rsidRPr="007A3DDF" w14:paraId="4693A4CB" w14:textId="77777777" w:rsidTr="002856D8">
        <w:trPr>
          <w:cantSplit/>
        </w:trPr>
        <w:tc>
          <w:tcPr>
            <w:tcW w:w="3200" w:type="dxa"/>
          </w:tcPr>
          <w:p w14:paraId="6931E39C" w14:textId="77777777" w:rsidR="002856D8" w:rsidRPr="007A3DDF" w:rsidRDefault="002856D8" w:rsidP="002856D8">
            <w:pPr>
              <w:keepNext/>
            </w:pPr>
            <w:r w:rsidRPr="007A3DDF">
              <w:t>Le chargé de projet</w:t>
            </w:r>
          </w:p>
        </w:tc>
        <w:tc>
          <w:tcPr>
            <w:tcW w:w="3200" w:type="dxa"/>
          </w:tcPr>
          <w:p w14:paraId="39F5D04F" w14:textId="77777777" w:rsidR="002856D8" w:rsidRPr="007A3DDF" w:rsidRDefault="002856D8" w:rsidP="002856D8">
            <w:pPr>
              <w:keepNext/>
            </w:pPr>
            <w:r w:rsidRPr="007A3DDF">
              <w:t>Le responsable du contrôle de la qualité</w:t>
            </w:r>
          </w:p>
        </w:tc>
        <w:tc>
          <w:tcPr>
            <w:tcW w:w="3200" w:type="dxa"/>
          </w:tcPr>
          <w:p w14:paraId="26452B1C" w14:textId="77777777" w:rsidR="002856D8" w:rsidRPr="007A3DDF" w:rsidRDefault="002856D8" w:rsidP="002856D8">
            <w:pPr>
              <w:keepNext/>
            </w:pPr>
            <w:r w:rsidRPr="007A3DDF">
              <w:t>Le représentant autorisé du commanditaire</w:t>
            </w:r>
          </w:p>
        </w:tc>
      </w:tr>
      <w:tr w:rsidR="002856D8" w:rsidRPr="007A3DDF" w14:paraId="73AA6C8E" w14:textId="77777777" w:rsidTr="002856D8">
        <w:trPr>
          <w:cantSplit/>
        </w:trPr>
        <w:tc>
          <w:tcPr>
            <w:tcW w:w="3200" w:type="dxa"/>
          </w:tcPr>
          <w:p w14:paraId="2925CE7F" w14:textId="77777777" w:rsidR="002856D8" w:rsidRPr="007A3DDF" w:rsidRDefault="002856D8" w:rsidP="002856D8">
            <w:pPr>
              <w:keepNext/>
            </w:pPr>
          </w:p>
          <w:p w14:paraId="2A6FB44E" w14:textId="77777777" w:rsidR="002856D8" w:rsidRPr="007A3DDF" w:rsidRDefault="002856D8" w:rsidP="002856D8">
            <w:pPr>
              <w:keepNext/>
            </w:pPr>
          </w:p>
          <w:p w14:paraId="1A64E9D5" w14:textId="77777777" w:rsidR="002856D8" w:rsidRPr="007A3DDF" w:rsidRDefault="002856D8" w:rsidP="002856D8">
            <w:pPr>
              <w:keepNext/>
            </w:pPr>
            <w:r w:rsidRPr="007A3DDF">
              <w:t>________________________</w:t>
            </w:r>
          </w:p>
        </w:tc>
        <w:tc>
          <w:tcPr>
            <w:tcW w:w="3200" w:type="dxa"/>
          </w:tcPr>
          <w:p w14:paraId="2C6B4D86" w14:textId="77777777" w:rsidR="002856D8" w:rsidRPr="007A3DDF" w:rsidRDefault="002856D8" w:rsidP="002856D8">
            <w:pPr>
              <w:keepNext/>
            </w:pPr>
          </w:p>
          <w:p w14:paraId="2B89C98D" w14:textId="77777777" w:rsidR="002856D8" w:rsidRPr="007A3DDF" w:rsidRDefault="002856D8" w:rsidP="002856D8">
            <w:pPr>
              <w:keepNext/>
            </w:pPr>
          </w:p>
          <w:p w14:paraId="6005DEB8" w14:textId="77777777" w:rsidR="002856D8" w:rsidRPr="007A3DDF" w:rsidRDefault="002856D8" w:rsidP="002856D8">
            <w:pPr>
              <w:keepNext/>
            </w:pPr>
            <w:r w:rsidRPr="007A3DDF">
              <w:t>________________________</w:t>
            </w:r>
          </w:p>
        </w:tc>
        <w:tc>
          <w:tcPr>
            <w:tcW w:w="3200" w:type="dxa"/>
          </w:tcPr>
          <w:p w14:paraId="5C3E1108" w14:textId="77777777" w:rsidR="002856D8" w:rsidRPr="007A3DDF" w:rsidRDefault="002856D8" w:rsidP="002856D8">
            <w:pPr>
              <w:keepNext/>
            </w:pPr>
          </w:p>
          <w:p w14:paraId="54205817" w14:textId="77777777" w:rsidR="002856D8" w:rsidRPr="007A3DDF" w:rsidRDefault="002856D8" w:rsidP="002856D8">
            <w:pPr>
              <w:keepNext/>
            </w:pPr>
          </w:p>
          <w:p w14:paraId="77E051AE" w14:textId="77777777" w:rsidR="002856D8" w:rsidRPr="007A3DDF" w:rsidRDefault="002856D8" w:rsidP="002856D8">
            <w:pPr>
              <w:keepNext/>
            </w:pPr>
            <w:r w:rsidRPr="007A3DDF">
              <w:t>________________________</w:t>
            </w:r>
          </w:p>
        </w:tc>
      </w:tr>
      <w:tr w:rsidR="002856D8" w:rsidRPr="007A3DDF" w14:paraId="72D4C49E" w14:textId="77777777" w:rsidTr="002856D8">
        <w:trPr>
          <w:cantSplit/>
        </w:trPr>
        <w:tc>
          <w:tcPr>
            <w:tcW w:w="3200" w:type="dxa"/>
          </w:tcPr>
          <w:p w14:paraId="6C137699" w14:textId="77777777" w:rsidR="002856D8" w:rsidRPr="007A3DDF" w:rsidRDefault="002856D8" w:rsidP="002856D8">
            <w:r w:rsidRPr="007A3DDF">
              <w:t>Amélie Poulin</w:t>
            </w:r>
          </w:p>
        </w:tc>
        <w:tc>
          <w:tcPr>
            <w:tcW w:w="3200" w:type="dxa"/>
          </w:tcPr>
          <w:p w14:paraId="41B9C4E4" w14:textId="77777777" w:rsidR="002856D8" w:rsidRPr="007A3DDF" w:rsidRDefault="002856D8" w:rsidP="002856D8">
            <w:r w:rsidRPr="007A3DDF">
              <w:t>Benoît Brisefer</w:t>
            </w:r>
          </w:p>
        </w:tc>
        <w:tc>
          <w:tcPr>
            <w:tcW w:w="3200" w:type="dxa"/>
          </w:tcPr>
          <w:p w14:paraId="0EC33BAB" w14:textId="2DC878D0" w:rsidR="002856D8" w:rsidRPr="007A3DDF" w:rsidRDefault="00D0502D" w:rsidP="002856D8">
            <w:r>
              <w:t>Jean-François</w:t>
            </w:r>
            <w:r w:rsidR="002856D8" w:rsidRPr="007A3DDF">
              <w:t xml:space="preserve"> de Maesmaker</w:t>
            </w:r>
          </w:p>
        </w:tc>
      </w:tr>
    </w:tbl>
    <w:p w14:paraId="6787D5C3" w14:textId="77777777" w:rsidR="002856D8" w:rsidRPr="00970E0D" w:rsidRDefault="002856D8" w:rsidP="002856D8">
      <w:pPr>
        <w:pStyle w:val="Sous-titre2"/>
        <w:rPr>
          <w:rStyle w:val="carrestreint"/>
        </w:rPr>
      </w:pPr>
      <w:r w:rsidRPr="00970E0D">
        <w:rPr>
          <w:rStyle w:val="carrestreint"/>
        </w:rPr>
        <w:lastRenderedPageBreak/>
        <w:t>GLOGUS</w:t>
      </w:r>
    </w:p>
    <w:p w14:paraId="61207720" w14:textId="3473C30B" w:rsidR="002856D8" w:rsidRPr="00970E0D" w:rsidRDefault="002856D8" w:rsidP="002856D8">
      <w:pPr>
        <w:pStyle w:val="Corpsdetexte"/>
        <w:rPr>
          <w:rStyle w:val="carrestreint"/>
        </w:rPr>
      </w:pPr>
      <w:r w:rsidRPr="00970E0D">
        <w:rPr>
          <w:rStyle w:val="carrestreint"/>
        </w:rPr>
        <w:t>Le présent modèle fait partie de l’ensemble des modèles développés dans le cadre du projet GLOGUS du groupe de recherche Μῆτις. Le projet GLOGUS vise à proposer des méthodes, des techniques et des outils facilitant la conduite et la documentation des projets de développement logiciel.</w:t>
      </w:r>
    </w:p>
    <w:p w14:paraId="3586E5EF" w14:textId="015B2FA1" w:rsidR="002856D8" w:rsidRPr="00970E0D" w:rsidRDefault="002856D8" w:rsidP="002856D8">
      <w:pPr>
        <w:pStyle w:val="Corpsdetexte"/>
        <w:rPr>
          <w:rStyle w:val="carrestreint"/>
        </w:rPr>
      </w:pPr>
      <w:r w:rsidRPr="00970E0D">
        <w:rPr>
          <w:rStyle w:val="carrestreint"/>
        </w:rPr>
        <w:t xml:space="preserve">Dans chaque modèle, le texte placé entre crochets doubles dénote un commentaire, une indication ou une valeur visant à faciliter l’adaptation du modèle dans le cadre d’une utilisation effective, par exemple &lt;&lt;les crochets doubles doivent donc normalement disparaitre dès lors qu’on transforme le modèle en document applicable&gt;&gt;. Plusieurs champs stockés dans les propriétés du document sont aussi utilisés pour contextualiser le modèle, pour plus d’information voir le modèle glogus.dotx. Finalement, pour masquer le présent texte, ainsi que tous </w:t>
      </w:r>
      <w:r w:rsidR="00970E0D">
        <w:rPr>
          <w:rStyle w:val="carrestreint"/>
        </w:rPr>
        <w:t>les textes de style «</w:t>
      </w:r>
      <w:r w:rsidR="00F46E78">
        <w:rPr>
          <w:rStyle w:val="carrestreint"/>
        </w:rPr>
        <w:t> </w:t>
      </w:r>
      <w:r w:rsidR="00970E0D">
        <w:rPr>
          <w:rStyle w:val="carrestreint"/>
        </w:rPr>
        <w:t>car.restreint</w:t>
      </w:r>
      <w:r w:rsidR="00F46E78">
        <w:rPr>
          <w:rStyle w:val="carrestreint"/>
        </w:rPr>
        <w:t> </w:t>
      </w:r>
      <w:r w:rsidRPr="00970E0D">
        <w:rPr>
          <w:rStyle w:val="carrestreint"/>
        </w:rPr>
        <w:t>», il suffit d’inclure l’attribut «</w:t>
      </w:r>
      <w:r w:rsidR="00F46E78">
        <w:rPr>
          <w:rStyle w:val="carrestreint"/>
        </w:rPr>
        <w:t> </w:t>
      </w:r>
      <w:r w:rsidRPr="00970E0D">
        <w:rPr>
          <w:rStyle w:val="carrestreint"/>
        </w:rPr>
        <w:t>masqué</w:t>
      </w:r>
      <w:r w:rsidR="00F46E78">
        <w:rPr>
          <w:rStyle w:val="carrestreint"/>
        </w:rPr>
        <w:t> </w:t>
      </w:r>
      <w:r w:rsidRPr="00970E0D">
        <w:rPr>
          <w:rStyle w:val="carrestreint"/>
        </w:rPr>
        <w:t>» dans la définition du style. Les modèles du GLOGUS sont libres de droits, dans la mesure où leur provenance est indiquée lors de chaque utilisation.</w:t>
      </w:r>
    </w:p>
    <w:p w14:paraId="132FDD77" w14:textId="6E117480" w:rsidR="002856D8" w:rsidRPr="00970E0D" w:rsidRDefault="002856D8" w:rsidP="002856D8">
      <w:pPr>
        <w:pStyle w:val="Corpsdetexte"/>
        <w:rPr>
          <w:rStyle w:val="carrestreint"/>
        </w:rPr>
      </w:pPr>
      <w:r w:rsidRPr="00970E0D">
        <w:rPr>
          <w:rStyle w:val="carrestreint"/>
        </w:rPr>
        <w:t>Pour plus d’informations, consulter http://</w:t>
      </w:r>
      <w:r w:rsidR="00AA515F">
        <w:rPr>
          <w:rStyle w:val="carrestreint"/>
        </w:rPr>
        <w:t>info.usherbrooke.ca/llavoie</w:t>
      </w:r>
      <w:r w:rsidRPr="00970E0D">
        <w:rPr>
          <w:rStyle w:val="carrestreint"/>
        </w:rPr>
        <w:t>/</w:t>
      </w:r>
    </w:p>
    <w:p w14:paraId="2E4FD754" w14:textId="510544E3" w:rsidR="006630D3" w:rsidRPr="004A339B" w:rsidRDefault="006630D3" w:rsidP="009F3F7E">
      <w:pPr>
        <w:pStyle w:val="Corpsdetexte"/>
      </w:pPr>
      <w:r w:rsidRPr="004A339B">
        <w:t>© 2004-</w:t>
      </w:r>
      <w:r w:rsidR="000033D5" w:rsidRPr="004A339B">
        <w:fldChar w:fldCharType="begin"/>
      </w:r>
      <w:r w:rsidR="00D863C1">
        <w:instrText>SAVEDATE</w:instrText>
      </w:r>
      <w:r w:rsidRPr="004A339B">
        <w:instrText xml:space="preserve"> \@ "</w:instrText>
      </w:r>
      <w:r w:rsidR="00D863C1">
        <w:instrText>YYYY</w:instrText>
      </w:r>
      <w:r w:rsidRPr="004A339B">
        <w:instrText xml:space="preserve">" </w:instrText>
      </w:r>
      <w:r w:rsidR="000033D5" w:rsidRPr="004A339B">
        <w:fldChar w:fldCharType="separate"/>
      </w:r>
      <w:r w:rsidR="00C32733">
        <w:rPr>
          <w:noProof/>
        </w:rPr>
        <w:t>2020</w:t>
      </w:r>
      <w:r w:rsidR="000033D5" w:rsidRPr="004A339B">
        <w:fldChar w:fldCharType="end"/>
      </w:r>
      <w:r w:rsidRPr="004A339B">
        <w:t xml:space="preserve"> Luc Lavoie</w:t>
      </w:r>
      <w:r w:rsidR="009E0432" w:rsidRPr="005344AF">
        <w:t xml:space="preserve">, </w:t>
      </w:r>
      <w:r w:rsidR="009E0432">
        <w:t>Groupe</w:t>
      </w:r>
      <w:r w:rsidR="009E0432" w:rsidRPr="00481088">
        <w:t xml:space="preserve"> Μῆτις</w:t>
      </w:r>
      <w:r w:rsidRPr="004A339B">
        <w:t>, Université de Sherbrooke</w:t>
      </w:r>
    </w:p>
    <w:p w14:paraId="480474BA" w14:textId="77777777" w:rsidR="006630D3" w:rsidRPr="00D622DD" w:rsidRDefault="006630D3" w:rsidP="00E26CAF">
      <w:pPr>
        <w:pStyle w:val="Titre1"/>
        <w:pageBreakBefore/>
      </w:pPr>
      <w:bookmarkStart w:id="1" w:name="_Toc165655181"/>
      <w:bookmarkStart w:id="2" w:name="_Toc339706209"/>
      <w:bookmarkStart w:id="3" w:name="_Toc440324725"/>
      <w:bookmarkStart w:id="4" w:name="_Toc30347942"/>
      <w:r w:rsidRPr="00D622DD">
        <w:lastRenderedPageBreak/>
        <w:t>Description du mandat</w:t>
      </w:r>
      <w:bookmarkEnd w:id="1"/>
      <w:bookmarkEnd w:id="4"/>
    </w:p>
    <w:p w14:paraId="6DFEDAC9" w14:textId="77777777" w:rsidR="006630D3" w:rsidRPr="004A339B" w:rsidRDefault="006630D3" w:rsidP="006630D3">
      <w:pPr>
        <w:pStyle w:val="Titre2"/>
        <w:spacing w:before="120"/>
      </w:pPr>
      <w:bookmarkStart w:id="5" w:name="_Toc165655182"/>
      <w:bookmarkStart w:id="6" w:name="_Toc30347943"/>
      <w:r w:rsidRPr="004A339B">
        <w:t>Objet et portée du document</w:t>
      </w:r>
      <w:bookmarkEnd w:id="5"/>
      <w:bookmarkEnd w:id="6"/>
    </w:p>
    <w:p w14:paraId="3B0DDD76" w14:textId="7FFBFAF2" w:rsidR="003A3D6C" w:rsidRPr="003A3D6C" w:rsidRDefault="003A3D6C" w:rsidP="003A3D6C">
      <w:pPr>
        <w:pStyle w:val="Corpsdetexte"/>
        <w:rPr>
          <w:rStyle w:val="carrestreint"/>
        </w:rPr>
      </w:pPr>
      <w:r w:rsidRPr="003A3D6C">
        <w:rPr>
          <w:rStyle w:val="carrestreint"/>
        </w:rPr>
        <w:t>Description succincte du projet, de ses objectifs et de son organisation générale, par exemple :</w:t>
      </w:r>
    </w:p>
    <w:p w14:paraId="1DF5BB28" w14:textId="2B70BF12" w:rsidR="003A3D6C" w:rsidRDefault="003A3D6C" w:rsidP="003A3D6C">
      <w:pPr>
        <w:pStyle w:val="Corpsdetexte"/>
      </w:pPr>
      <w:r>
        <w:t xml:space="preserve">Le projet </w:t>
      </w:r>
      <w:fldSimple w:instr=" DOCPROPERTY &quot;Projet&quot;  \* MERGEFORMAT ">
        <w:r w:rsidR="00C32733">
          <w:t>&lt;&lt;Nom du projet&gt;&gt;</w:t>
        </w:r>
      </w:fldSimple>
      <w:r>
        <w:t xml:space="preserve"> vise à développer et présenter l’ensemble des gabarits utilisés pour documenter les projets de développement logiciel. Le projet est réalisé par </w:t>
      </w:r>
      <w:fldSimple w:instr=" DOCPROPERTY &quot;Fournisseur&quot;  \* MERGEFORMAT ">
        <w:r w:rsidR="00C32733">
          <w:t>&lt;&lt;Fournisseur&gt;&gt;</w:t>
        </w:r>
      </w:fldSimple>
      <w:r>
        <w:t xml:space="preserve"> sous la direction du &lt;&lt;chargé de projet&gt;&gt;.</w:t>
      </w:r>
    </w:p>
    <w:p w14:paraId="31772F25" w14:textId="00D7063C" w:rsidR="00EA2767" w:rsidRPr="003A3D6C" w:rsidRDefault="003A3D6C" w:rsidP="003A3D6C">
      <w:pPr>
        <w:pStyle w:val="Corpsdetexte"/>
        <w:rPr>
          <w:rStyle w:val="carrestreint"/>
        </w:rPr>
      </w:pPr>
      <w:r w:rsidRPr="003A3D6C">
        <w:rPr>
          <w:rStyle w:val="carrestreint"/>
        </w:rPr>
        <w:t>Description du statut du plan de projet, par exemple :</w:t>
      </w:r>
    </w:p>
    <w:p w14:paraId="0AA27EE3" w14:textId="77777777" w:rsidR="003A3D6C" w:rsidRDefault="003A3D6C" w:rsidP="003A3D6C">
      <w:pPr>
        <w:pStyle w:val="Corpsdetexte"/>
      </w:pPr>
      <w:r>
        <w:t>Le présent plan de travail (PDT) permet d’anticiper l’évolution du projet. Par sa nature même, il est sujet à des révisions au fil du projet dans le cadre du processus de gestion qui voit à maintenir l’adéquation du plan en regard du déroulement effectif du projet.</w:t>
      </w:r>
    </w:p>
    <w:p w14:paraId="16EA8AD5" w14:textId="77777777" w:rsidR="003A3D6C" w:rsidRDefault="003A3D6C" w:rsidP="003A3D6C">
      <w:pPr>
        <w:pStyle w:val="Corpsdetexte"/>
      </w:pPr>
      <w:r>
        <w:t>Le PDT définit notamment les activités, les tâches et les jalons des processus de gestion et des processus techniques requis pour l’atteinte des objectifs du projet. Il est complété notamment par une section décrivant les principaux risques anticipés.</w:t>
      </w:r>
    </w:p>
    <w:p w14:paraId="3EDCC1FB" w14:textId="157A2BCA" w:rsidR="003A3D6C" w:rsidRDefault="003A3D6C" w:rsidP="003A3D6C">
      <w:pPr>
        <w:pStyle w:val="Corpsdetexte"/>
      </w:pPr>
      <w:r>
        <w:t xml:space="preserve">Le présent PDT représente l’état de la planification du projet </w:t>
      </w:r>
      <w:fldSimple w:instr=" DOCPROPERTY &quot;Projet&quot;  \* MERGEFORMAT ">
        <w:r w:rsidR="00C32733">
          <w:t>&lt;&lt;Nom du projet&gt;&gt;</w:t>
        </w:r>
      </w:fldSimple>
      <w:r>
        <w:t xml:space="preserve"> après la complétion de &lt;&lt;la phase MEO-01&gt;&gt; en date du &lt;&lt;aaaa-mm-jj&gt;&gt;.</w:t>
      </w:r>
    </w:p>
    <w:p w14:paraId="651C3B57" w14:textId="36F3B620" w:rsidR="006630D3" w:rsidRPr="004A339B" w:rsidRDefault="006630D3" w:rsidP="006630D3">
      <w:pPr>
        <w:pStyle w:val="Corpsdetexte"/>
      </w:pPr>
      <w:r w:rsidRPr="004A339B">
        <w:t xml:space="preserve">Le présent document </w:t>
      </w:r>
      <w:r w:rsidR="003A3D6C">
        <w:t>a été préparé par le</w:t>
      </w:r>
      <w:r w:rsidRPr="004A339B">
        <w:t xml:space="preserve"> </w:t>
      </w:r>
      <w:r w:rsidR="00D7675F">
        <w:fldChar w:fldCharType="begin"/>
      </w:r>
      <w:r w:rsidR="00D7675F">
        <w:instrText xml:space="preserve"> </w:instrText>
      </w:r>
      <w:r w:rsidR="00D863C1">
        <w:instrText>DOCPROPERTY</w:instrText>
      </w:r>
      <w:r w:rsidR="00D7675F">
        <w:instrText xml:space="preserve"> "Fournisseur"  \* MERGEFORMAT </w:instrText>
      </w:r>
      <w:r w:rsidR="00D7675F">
        <w:fldChar w:fldCharType="separate"/>
      </w:r>
      <w:r w:rsidR="00C32733">
        <w:t>&lt;&lt;Fournisseur&gt;&gt;</w:t>
      </w:r>
      <w:r w:rsidR="00D7675F">
        <w:fldChar w:fldCharType="end"/>
      </w:r>
      <w:r w:rsidRPr="004A339B">
        <w:t xml:space="preserve"> </w:t>
      </w:r>
      <w:r w:rsidR="003A3D6C">
        <w:t xml:space="preserve">et s’adresse au </w:t>
      </w:r>
      <w:fldSimple w:instr=" DOCPROPERTY &quot;Commanditaire&quot;  \* MERGEFORMAT ">
        <w:r w:rsidR="00C32733">
          <w:t>&lt;&lt;Commanditaire&gt;&gt;</w:t>
        </w:r>
      </w:fldSimple>
      <w:r w:rsidR="003A3D6C">
        <w:t xml:space="preserve">, au </w:t>
      </w:r>
      <w:fldSimple w:instr=" DOCPROPERTY &quot;Client&quot;  \* MERGEFORMAT ">
        <w:r w:rsidR="00C32733">
          <w:t>&lt;&lt;Client&gt;&gt;</w:t>
        </w:r>
      </w:fldSimple>
      <w:r w:rsidR="003A3D6C">
        <w:t xml:space="preserve"> et à tous les participants au projet</w:t>
      </w:r>
      <w:r w:rsidRPr="004A339B">
        <w:t>.</w:t>
      </w:r>
    </w:p>
    <w:p w14:paraId="1CA47C0D" w14:textId="77777777" w:rsidR="006630D3" w:rsidRPr="004A339B" w:rsidRDefault="006630D3" w:rsidP="00D622DD">
      <w:pPr>
        <w:pStyle w:val="Titre2"/>
      </w:pPr>
      <w:bookmarkStart w:id="7" w:name="_Toc30347944"/>
      <w:r w:rsidRPr="004A339B">
        <w:t>Évolution du document</w:t>
      </w:r>
      <w:bookmarkEnd w:id="7"/>
    </w:p>
    <w:p w14:paraId="6D37B7E4" w14:textId="3479218F" w:rsidR="006630D3" w:rsidRPr="004A339B" w:rsidRDefault="00D622DD" w:rsidP="006630D3">
      <w:pPr>
        <w:pStyle w:val="Sous-titre2"/>
      </w:pPr>
      <w:r>
        <w:t>V</w:t>
      </w:r>
      <w:r w:rsidR="006630D3">
        <w:t>ersion</w:t>
      </w:r>
      <w:r w:rsidR="00F46E78">
        <w:t> </w:t>
      </w:r>
      <w:r w:rsidR="006630D3">
        <w:t>1</w:t>
      </w:r>
      <w:r w:rsidR="006630D3" w:rsidRPr="004A339B">
        <w:t>.0.0</w:t>
      </w:r>
    </w:p>
    <w:p w14:paraId="0D969660" w14:textId="77777777" w:rsidR="006630D3" w:rsidRPr="004A339B" w:rsidRDefault="006630D3" w:rsidP="006630D3">
      <w:pPr>
        <w:pStyle w:val="Corpsdetexte"/>
        <w:keepNext/>
      </w:pPr>
      <w:r w:rsidRPr="004A339B">
        <w:t>La première version du document a été établie sur les bases suivantes :</w:t>
      </w:r>
    </w:p>
    <w:p w14:paraId="65138DC1" w14:textId="126A2784" w:rsidR="006630D3" w:rsidRPr="004A339B" w:rsidRDefault="006630D3" w:rsidP="003A1DC6">
      <w:pPr>
        <w:pStyle w:val="Corpsdetexte"/>
        <w:numPr>
          <w:ilvl w:val="0"/>
          <w:numId w:val="12"/>
        </w:numPr>
      </w:pPr>
      <w:r>
        <w:t>réunion exploratoire tenue le aaaa-mm-jj à laquelle ont participé A, B, C</w:t>
      </w:r>
      <w:r w:rsidR="00F46E78">
        <w:t> </w:t>
      </w:r>
      <w:r>
        <w:t>;</w:t>
      </w:r>
    </w:p>
    <w:p w14:paraId="3A321DC0" w14:textId="0D7A9C8B" w:rsidR="006630D3" w:rsidRPr="004A339B" w:rsidRDefault="00025D57" w:rsidP="003A1DC6">
      <w:pPr>
        <w:pStyle w:val="Corpsdetexte"/>
        <w:numPr>
          <w:ilvl w:val="0"/>
          <w:numId w:val="12"/>
        </w:numPr>
      </w:pPr>
      <w:r>
        <w:t>base </w:t>
      </w:r>
      <w:r w:rsidR="006630D3" w:rsidRPr="004A339B">
        <w:t>2</w:t>
      </w:r>
      <w:r w:rsidR="00F46E78">
        <w:t> </w:t>
      </w:r>
      <w:r>
        <w:t>;</w:t>
      </w:r>
    </w:p>
    <w:p w14:paraId="2FAC1329" w14:textId="77777777" w:rsidR="006630D3" w:rsidRPr="004A339B" w:rsidRDefault="006630D3" w:rsidP="003A1DC6">
      <w:pPr>
        <w:pStyle w:val="Corpsdetexte"/>
        <w:numPr>
          <w:ilvl w:val="0"/>
          <w:numId w:val="12"/>
        </w:numPr>
      </w:pPr>
      <w:r w:rsidRPr="004A339B">
        <w:t>…</w:t>
      </w:r>
    </w:p>
    <w:p w14:paraId="7767DF83" w14:textId="77777777" w:rsidR="006630D3" w:rsidRPr="004A339B" w:rsidRDefault="006630D3" w:rsidP="003A1DC6">
      <w:pPr>
        <w:pStyle w:val="Corpsdetexte"/>
        <w:numPr>
          <w:ilvl w:val="0"/>
          <w:numId w:val="12"/>
        </w:numPr>
      </w:pPr>
      <w:r w:rsidRPr="004A339B">
        <w:t>base n</w:t>
      </w:r>
      <w:r>
        <w:t>.</w:t>
      </w:r>
    </w:p>
    <w:p w14:paraId="66F699B3" w14:textId="77777777" w:rsidR="006630D3" w:rsidRPr="004A339B" w:rsidRDefault="006630D3" w:rsidP="006630D3">
      <w:pPr>
        <w:pStyle w:val="Corpsdetexte"/>
      </w:pPr>
      <w:r w:rsidRPr="004A339B">
        <w:t>Elle est entrée en vigueur le aaaa-mm-jj.</w:t>
      </w:r>
    </w:p>
    <w:p w14:paraId="1D7364A3" w14:textId="4BA9962D" w:rsidR="006630D3" w:rsidRPr="004A339B" w:rsidRDefault="00D622DD" w:rsidP="006630D3">
      <w:pPr>
        <w:pStyle w:val="Sous-titre2"/>
      </w:pPr>
      <w:r>
        <w:t>V</w:t>
      </w:r>
      <w:r w:rsidR="006630D3" w:rsidRPr="004A339B">
        <w:t>ersion</w:t>
      </w:r>
      <w:r w:rsidR="00F46E78">
        <w:t> </w:t>
      </w:r>
      <w:r w:rsidR="006630D3" w:rsidRPr="004A339B">
        <w:t>2.0.0</w:t>
      </w:r>
    </w:p>
    <w:p w14:paraId="6EE8774F" w14:textId="358B6F7B" w:rsidR="006630D3" w:rsidRPr="004A339B" w:rsidRDefault="006630D3" w:rsidP="006630D3">
      <w:pPr>
        <w:pStyle w:val="Corpsdetexte"/>
        <w:keepNext/>
      </w:pPr>
      <w:r w:rsidRPr="004A339B">
        <w:t>Une deuxième version du document a été rédigée suite à</w:t>
      </w:r>
      <w:r w:rsidR="00025D57">
        <w:t>...</w:t>
      </w:r>
      <w:r w:rsidRPr="004A339B">
        <w:t xml:space="preserve"> Cette version comporte les modifications majeures suivantes :</w:t>
      </w:r>
    </w:p>
    <w:p w14:paraId="67361772" w14:textId="33D42CB4" w:rsidR="006630D3" w:rsidRPr="004A339B" w:rsidRDefault="00025D57" w:rsidP="003A1DC6">
      <w:pPr>
        <w:pStyle w:val="Corpsdetexte"/>
        <w:numPr>
          <w:ilvl w:val="0"/>
          <w:numId w:val="13"/>
        </w:numPr>
      </w:pPr>
      <w:r>
        <w:t>modif </w:t>
      </w:r>
      <w:r w:rsidR="006630D3" w:rsidRPr="004A339B">
        <w:t>1</w:t>
      </w:r>
      <w:r w:rsidR="00F46E78">
        <w:t> </w:t>
      </w:r>
      <w:r>
        <w:t>;</w:t>
      </w:r>
    </w:p>
    <w:p w14:paraId="212E5319" w14:textId="6DC3D5AC" w:rsidR="006630D3" w:rsidRPr="004A339B" w:rsidRDefault="00025D57" w:rsidP="003A1DC6">
      <w:pPr>
        <w:pStyle w:val="Corpsdetexte"/>
        <w:numPr>
          <w:ilvl w:val="0"/>
          <w:numId w:val="13"/>
        </w:numPr>
      </w:pPr>
      <w:r>
        <w:t>modif </w:t>
      </w:r>
      <w:r w:rsidR="006630D3" w:rsidRPr="004A339B">
        <w:t>2</w:t>
      </w:r>
      <w:r w:rsidR="00F46E78">
        <w:t> </w:t>
      </w:r>
      <w:r>
        <w:t>;</w:t>
      </w:r>
    </w:p>
    <w:p w14:paraId="0936A207" w14:textId="77777777" w:rsidR="006630D3" w:rsidRPr="004A339B" w:rsidRDefault="006630D3" w:rsidP="003A1DC6">
      <w:pPr>
        <w:pStyle w:val="Corpsdetexte"/>
        <w:numPr>
          <w:ilvl w:val="0"/>
          <w:numId w:val="13"/>
        </w:numPr>
      </w:pPr>
      <w:r w:rsidRPr="004A339B">
        <w:t>…</w:t>
      </w:r>
    </w:p>
    <w:p w14:paraId="0FF2A603" w14:textId="77777777" w:rsidR="006630D3" w:rsidRPr="004A339B" w:rsidRDefault="006630D3" w:rsidP="003A1DC6">
      <w:pPr>
        <w:pStyle w:val="Corpsdetexte"/>
        <w:numPr>
          <w:ilvl w:val="0"/>
          <w:numId w:val="13"/>
        </w:numPr>
      </w:pPr>
      <w:r w:rsidRPr="004A339B">
        <w:t>modif n</w:t>
      </w:r>
      <w:r>
        <w:t>.</w:t>
      </w:r>
    </w:p>
    <w:p w14:paraId="6AD76ECB" w14:textId="16878AAA" w:rsidR="006630D3" w:rsidRDefault="006630D3" w:rsidP="006630D3">
      <w:pPr>
        <w:pStyle w:val="Corpsdetexte"/>
      </w:pPr>
      <w:r w:rsidRPr="004A339B">
        <w:t>Elle est entrée en vigueur le aaaa-mm-jj.</w:t>
      </w:r>
    </w:p>
    <w:p w14:paraId="2791EA3E" w14:textId="77777777" w:rsidR="00745BB9" w:rsidRPr="00745BB9" w:rsidRDefault="00745BB9" w:rsidP="00745BB9">
      <w:pPr>
        <w:pStyle w:val="Titre2"/>
      </w:pPr>
      <w:bookmarkStart w:id="8" w:name="_Toc159407111"/>
      <w:bookmarkStart w:id="9" w:name="_Toc239770893"/>
      <w:bookmarkStart w:id="10" w:name="_Toc30347945"/>
      <w:r w:rsidRPr="00745BB9">
        <w:t>Évolution du plan</w:t>
      </w:r>
      <w:bookmarkEnd w:id="8"/>
      <w:bookmarkEnd w:id="9"/>
      <w:bookmarkEnd w:id="10"/>
    </w:p>
    <w:p w14:paraId="23D4276A" w14:textId="77777777" w:rsidR="00745BB9" w:rsidRPr="00F95926" w:rsidRDefault="00745BB9" w:rsidP="00745BB9">
      <w:pPr>
        <w:pStyle w:val="Sous-titre2"/>
      </w:pPr>
      <w:r w:rsidRPr="00F95926">
        <w:t>Considérations générales</w:t>
      </w:r>
    </w:p>
    <w:p w14:paraId="1CF8CDA6" w14:textId="77777777" w:rsidR="00745BB9" w:rsidRPr="00F95926" w:rsidRDefault="00745BB9" w:rsidP="00745BB9">
      <w:pPr>
        <w:pStyle w:val="Corpsdetexte"/>
      </w:pPr>
      <w:r w:rsidRPr="00F95926">
        <w:t xml:space="preserve">La version initiale du </w:t>
      </w:r>
      <w:r>
        <w:t>PDT</w:t>
      </w:r>
      <w:r w:rsidRPr="00F95926">
        <w:t xml:space="preserve">, de même que chacune de ses révisions, n’entre en vigueur qu’au moment où le </w:t>
      </w:r>
      <w:r>
        <w:t>le mandat dont il est issu et qu’il accompagne est approuvé par les</w:t>
      </w:r>
      <w:r w:rsidRPr="00F95926">
        <w:t xml:space="preserve"> personnes suivantes (dont les signatures doivent figurer sur la page des données de publication) :</w:t>
      </w:r>
    </w:p>
    <w:p w14:paraId="0FF61F5E" w14:textId="77777777" w:rsidR="00745BB9" w:rsidRPr="00F95926" w:rsidRDefault="00745BB9" w:rsidP="00745BB9">
      <w:pPr>
        <w:pStyle w:val="Corpsdetexte"/>
        <w:numPr>
          <w:ilvl w:val="0"/>
          <w:numId w:val="18"/>
        </w:numPr>
      </w:pPr>
      <w:r w:rsidRPr="00F95926">
        <w:t>le chargé de projet,</w:t>
      </w:r>
    </w:p>
    <w:p w14:paraId="701E0641" w14:textId="77777777" w:rsidR="00745BB9" w:rsidRPr="00F95926" w:rsidRDefault="00745BB9" w:rsidP="00745BB9">
      <w:pPr>
        <w:pStyle w:val="Corpsdetexte"/>
        <w:numPr>
          <w:ilvl w:val="0"/>
          <w:numId w:val="18"/>
        </w:numPr>
      </w:pPr>
      <w:r w:rsidRPr="00F95926">
        <w:lastRenderedPageBreak/>
        <w:t>le responsable du contrôle de la qualité,</w:t>
      </w:r>
    </w:p>
    <w:p w14:paraId="4AE2D2CA" w14:textId="77777777" w:rsidR="00745BB9" w:rsidRPr="00F95926" w:rsidRDefault="00745BB9" w:rsidP="00745BB9">
      <w:pPr>
        <w:pStyle w:val="Corpsdetexte"/>
        <w:numPr>
          <w:ilvl w:val="0"/>
          <w:numId w:val="18"/>
        </w:numPr>
      </w:pPr>
      <w:r w:rsidRPr="00F95926">
        <w:t>le représentant autorisé de la société &lt;&lt;client&gt;&gt;.</w:t>
      </w:r>
    </w:p>
    <w:p w14:paraId="7ABD6DDD" w14:textId="77777777" w:rsidR="00745BB9" w:rsidRPr="00F95926" w:rsidRDefault="00745BB9" w:rsidP="00745BB9">
      <w:pPr>
        <w:pStyle w:val="Corpsdetexte"/>
      </w:pPr>
      <w:r w:rsidRPr="00F95926">
        <w:t>Des révisions sont prévues à la fin de chacune des phases du projet, en outre, d’autres révisions pourront être apportées comme suite au déclenchement d’une intervention extraordinaire décidée selon les modalités exposées à la section « Gestion des risques ».</w:t>
      </w:r>
    </w:p>
    <w:p w14:paraId="502CB95C" w14:textId="77777777" w:rsidR="00745BB9" w:rsidRPr="00F95926" w:rsidRDefault="00745BB9" w:rsidP="00745BB9">
      <w:pPr>
        <w:pStyle w:val="Sous-titre2"/>
      </w:pPr>
      <w:r w:rsidRPr="00F95926">
        <w:t>Version 1.0.0</w:t>
      </w:r>
    </w:p>
    <w:p w14:paraId="5ECFE4D9" w14:textId="77777777" w:rsidR="00745BB9" w:rsidRPr="00F95926" w:rsidRDefault="00745BB9" w:rsidP="00745BB9">
      <w:pPr>
        <w:pStyle w:val="Corpsdetexte"/>
      </w:pPr>
      <w:r w:rsidRPr="00F95926">
        <w:t>La première version du document a été établie sur les bases suivantes :</w:t>
      </w:r>
    </w:p>
    <w:p w14:paraId="688B3E48" w14:textId="77777777" w:rsidR="00745BB9" w:rsidRPr="008722B9" w:rsidRDefault="00745BB9" w:rsidP="008722B9">
      <w:pPr>
        <w:pStyle w:val="Corpsdetexte"/>
        <w:numPr>
          <w:ilvl w:val="0"/>
          <w:numId w:val="19"/>
        </w:numPr>
      </w:pPr>
      <w:r w:rsidRPr="008722B9">
        <w:t>base 1 ;</w:t>
      </w:r>
    </w:p>
    <w:p w14:paraId="40E14E1C" w14:textId="77777777" w:rsidR="00745BB9" w:rsidRPr="008722B9" w:rsidRDefault="00745BB9" w:rsidP="008722B9">
      <w:pPr>
        <w:pStyle w:val="Corpsdetexte"/>
        <w:numPr>
          <w:ilvl w:val="0"/>
          <w:numId w:val="19"/>
        </w:numPr>
      </w:pPr>
      <w:r w:rsidRPr="008722B9">
        <w:t>base 2 ;</w:t>
      </w:r>
    </w:p>
    <w:p w14:paraId="1E7E6EFA" w14:textId="77777777" w:rsidR="00745BB9" w:rsidRPr="008722B9" w:rsidRDefault="00745BB9" w:rsidP="008722B9">
      <w:pPr>
        <w:pStyle w:val="Corpsdetexte"/>
        <w:numPr>
          <w:ilvl w:val="0"/>
          <w:numId w:val="19"/>
        </w:numPr>
      </w:pPr>
      <w:r w:rsidRPr="008722B9">
        <w:t>…</w:t>
      </w:r>
    </w:p>
    <w:p w14:paraId="73742863" w14:textId="77777777" w:rsidR="00745BB9" w:rsidRPr="008722B9" w:rsidRDefault="00745BB9" w:rsidP="008722B9">
      <w:pPr>
        <w:pStyle w:val="Corpsdetexte"/>
        <w:numPr>
          <w:ilvl w:val="0"/>
          <w:numId w:val="19"/>
        </w:numPr>
      </w:pPr>
      <w:r w:rsidRPr="008722B9">
        <w:t>base n.</w:t>
      </w:r>
    </w:p>
    <w:p w14:paraId="4A3E4750" w14:textId="77777777" w:rsidR="00745BB9" w:rsidRPr="00F95926" w:rsidRDefault="00745BB9" w:rsidP="00745BB9">
      <w:pPr>
        <w:pStyle w:val="Corpsdetexte"/>
      </w:pPr>
      <w:r w:rsidRPr="00F95926">
        <w:t>Elle est entrée en vigueur le aaaa-mm-jj.</w:t>
      </w:r>
    </w:p>
    <w:p w14:paraId="5242B0E3" w14:textId="77777777" w:rsidR="00745BB9" w:rsidRPr="00F95926" w:rsidRDefault="00745BB9" w:rsidP="00745BB9">
      <w:pPr>
        <w:pStyle w:val="Sous-titre2"/>
      </w:pPr>
      <w:r w:rsidRPr="00F95926">
        <w:t>Version 2.0.0</w:t>
      </w:r>
    </w:p>
    <w:p w14:paraId="6388D2B9" w14:textId="67059090" w:rsidR="00745BB9" w:rsidRPr="00F95926" w:rsidRDefault="00745BB9" w:rsidP="00745BB9">
      <w:pPr>
        <w:pStyle w:val="Corpsdetexte"/>
      </w:pPr>
      <w:r w:rsidRPr="00F95926">
        <w:t>Une deuxième version du document a été rédigée suite à... Cette version comporte les modifications majeures suivantes :</w:t>
      </w:r>
    </w:p>
    <w:p w14:paraId="1308F061" w14:textId="77777777" w:rsidR="00745BB9" w:rsidRPr="008722B9" w:rsidRDefault="00745BB9" w:rsidP="008722B9">
      <w:pPr>
        <w:pStyle w:val="Corpsdetexte"/>
        <w:numPr>
          <w:ilvl w:val="0"/>
          <w:numId w:val="20"/>
        </w:numPr>
      </w:pPr>
      <w:r w:rsidRPr="008722B9">
        <w:t>modif 1 ;</w:t>
      </w:r>
    </w:p>
    <w:p w14:paraId="58FA85AA" w14:textId="77777777" w:rsidR="00745BB9" w:rsidRPr="008722B9" w:rsidRDefault="00745BB9" w:rsidP="008722B9">
      <w:pPr>
        <w:pStyle w:val="Corpsdetexte"/>
        <w:numPr>
          <w:ilvl w:val="0"/>
          <w:numId w:val="20"/>
        </w:numPr>
      </w:pPr>
      <w:r w:rsidRPr="008722B9">
        <w:t>modif 2 ;</w:t>
      </w:r>
    </w:p>
    <w:p w14:paraId="1DE6AF17" w14:textId="77777777" w:rsidR="00745BB9" w:rsidRPr="008722B9" w:rsidRDefault="00745BB9" w:rsidP="008722B9">
      <w:pPr>
        <w:pStyle w:val="Corpsdetexte"/>
        <w:numPr>
          <w:ilvl w:val="0"/>
          <w:numId w:val="20"/>
        </w:numPr>
      </w:pPr>
      <w:r w:rsidRPr="008722B9">
        <w:t>…</w:t>
      </w:r>
    </w:p>
    <w:p w14:paraId="35D7C126" w14:textId="77777777" w:rsidR="00745BB9" w:rsidRPr="008722B9" w:rsidRDefault="00745BB9" w:rsidP="008722B9">
      <w:pPr>
        <w:pStyle w:val="Corpsdetexte"/>
        <w:numPr>
          <w:ilvl w:val="0"/>
          <w:numId w:val="20"/>
        </w:numPr>
      </w:pPr>
      <w:r w:rsidRPr="008722B9">
        <w:t>modif n.</w:t>
      </w:r>
    </w:p>
    <w:p w14:paraId="3119A6B2" w14:textId="77777777" w:rsidR="00745BB9" w:rsidRPr="00F95926" w:rsidRDefault="00745BB9" w:rsidP="00745BB9">
      <w:pPr>
        <w:pStyle w:val="Corpsdetexte"/>
      </w:pPr>
      <w:r w:rsidRPr="00F95926">
        <w:t>Elle est entrée en vigueur le aaaa-mm-jj.</w:t>
      </w:r>
    </w:p>
    <w:p w14:paraId="401CD6FA" w14:textId="77777777" w:rsidR="00745BB9" w:rsidRPr="008722B9" w:rsidRDefault="00745BB9" w:rsidP="008722B9">
      <w:pPr>
        <w:pStyle w:val="Titre2"/>
      </w:pPr>
      <w:bookmarkStart w:id="11" w:name="_Toc159407112"/>
      <w:bookmarkStart w:id="12" w:name="_Toc239770894"/>
      <w:bookmarkStart w:id="13" w:name="_Toc30347946"/>
      <w:r w:rsidRPr="008722B9">
        <w:t>Mise en contexte</w:t>
      </w:r>
      <w:bookmarkEnd w:id="11"/>
      <w:bookmarkEnd w:id="12"/>
      <w:bookmarkEnd w:id="13"/>
    </w:p>
    <w:p w14:paraId="2D700645" w14:textId="77777777" w:rsidR="00745BB9" w:rsidRDefault="00745BB9" w:rsidP="008722B9">
      <w:pPr>
        <w:pStyle w:val="Titre3"/>
      </w:pPr>
      <w:r w:rsidRPr="00F95926">
        <w:t>Présentation</w:t>
      </w:r>
    </w:p>
    <w:p w14:paraId="3DAD498D" w14:textId="77777777" w:rsidR="00745BB9" w:rsidRPr="00D44F0B" w:rsidRDefault="00745BB9" w:rsidP="00745BB9">
      <w:pPr>
        <w:pStyle w:val="Corpsdetexte"/>
      </w:pPr>
      <w:r>
        <w:t>Le projet est écrit dans l’énoncé préliminaire de portée [EPP_xxx] et dans le mandat [MPS_xxx] qui intègre le présent plan de travail.</w:t>
      </w:r>
    </w:p>
    <w:p w14:paraId="7DEC8956" w14:textId="77777777" w:rsidR="00E221B3" w:rsidRPr="004A339B" w:rsidRDefault="00E221B3" w:rsidP="00E221B3">
      <w:pPr>
        <w:pStyle w:val="Titre3"/>
      </w:pPr>
      <w:bookmarkStart w:id="14" w:name="_Toc64997935"/>
      <w:bookmarkStart w:id="15" w:name="_Toc64998216"/>
      <w:bookmarkStart w:id="16" w:name="_Toc65028285"/>
      <w:bookmarkStart w:id="17" w:name="_Toc65028381"/>
      <w:bookmarkStart w:id="18" w:name="_Toc65029225"/>
      <w:bookmarkStart w:id="19" w:name="_Toc65029269"/>
      <w:bookmarkStart w:id="20" w:name="_Toc65372970"/>
      <w:bookmarkStart w:id="21" w:name="_Toc65373167"/>
      <w:bookmarkStart w:id="22" w:name="_Toc65373193"/>
      <w:bookmarkStart w:id="23" w:name="_Toc65373244"/>
      <w:bookmarkStart w:id="24" w:name="_Toc65373283"/>
      <w:bookmarkStart w:id="25" w:name="_Toc65373515"/>
      <w:bookmarkStart w:id="26" w:name="_Toc65452685"/>
      <w:bookmarkStart w:id="27" w:name="_Toc65452801"/>
      <w:bookmarkStart w:id="28" w:name="_Toc65452858"/>
      <w:bookmarkStart w:id="29" w:name="_Toc65452982"/>
      <w:bookmarkStart w:id="30" w:name="_Toc65538668"/>
      <w:bookmarkStart w:id="31" w:name="_Toc65539759"/>
      <w:bookmarkStart w:id="32" w:name="_Toc65539783"/>
      <w:bookmarkStart w:id="33" w:name="_Toc65725120"/>
      <w:bookmarkStart w:id="34" w:name="_Toc65725270"/>
      <w:bookmarkStart w:id="35" w:name="_Toc65725428"/>
      <w:bookmarkStart w:id="36" w:name="_Toc65725489"/>
      <w:bookmarkStart w:id="37" w:name="_Toc65725509"/>
      <w:bookmarkStart w:id="38" w:name="_Toc65725543"/>
      <w:bookmarkStart w:id="39" w:name="_Toc65725990"/>
      <w:bookmarkStart w:id="40" w:name="_Toc65726135"/>
      <w:bookmarkStart w:id="41" w:name="_Toc65726173"/>
      <w:bookmarkStart w:id="42" w:name="_Toc65726254"/>
      <w:bookmarkStart w:id="43" w:name="_Toc66160450"/>
      <w:bookmarkStart w:id="44" w:name="_Toc66161084"/>
      <w:bookmarkStart w:id="45" w:name="_Toc30338746"/>
      <w:bookmarkStart w:id="46" w:name="_Toc16565519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4A339B">
        <w:t>Hypothèses</w:t>
      </w:r>
      <w:bookmarkEnd w:id="45"/>
    </w:p>
    <w:p w14:paraId="765DAAFD" w14:textId="77777777" w:rsidR="00E221B3" w:rsidRPr="00970E0D" w:rsidRDefault="00E221B3" w:rsidP="00E221B3">
      <w:pPr>
        <w:pStyle w:val="Corpsdetexte"/>
        <w:rPr>
          <w:rStyle w:val="carrestreint"/>
        </w:rPr>
      </w:pPr>
      <w:r w:rsidRPr="00970E0D">
        <w:rPr>
          <w:rStyle w:val="carrestreint"/>
        </w:rPr>
        <w:t>Inventaire des hypothèses qui ont été faites afin de permettre la rédaction du mandat</w:t>
      </w:r>
    </w:p>
    <w:p w14:paraId="0275AAC5" w14:textId="77777777" w:rsidR="00E221B3" w:rsidRDefault="00E221B3" w:rsidP="00E221B3">
      <w:pPr>
        <w:pStyle w:val="Listehypothses"/>
      </w:pPr>
      <w:bookmarkStart w:id="47" w:name="_Toc30338786"/>
      <w:bookmarkStart w:id="48" w:name="_Toc30347938"/>
      <w:r w:rsidRPr="0058706C">
        <w:rPr>
          <w:b/>
          <w:bCs/>
        </w:rPr>
        <w:t>HY.01</w:t>
      </w:r>
      <w:r>
        <w:tab/>
        <w:t>Bonne disponibilité de l’infrastructure commune de développement</w:t>
      </w:r>
      <w:bookmarkEnd w:id="47"/>
      <w:bookmarkEnd w:id="48"/>
    </w:p>
    <w:p w14:paraId="7724E89B" w14:textId="77777777" w:rsidR="00E221B3" w:rsidRPr="00815E80" w:rsidRDefault="00E221B3" w:rsidP="00E221B3">
      <w:pPr>
        <w:pStyle w:val="Corpsdetexte2"/>
      </w:pPr>
      <w:r>
        <w:t>La disponibilité répond aux paramètres suivants (en jours ouvrables) : MTBF = 25 ; MTTR = 1.</w:t>
      </w:r>
    </w:p>
    <w:p w14:paraId="5DFC867C" w14:textId="77777777" w:rsidR="00E221B3" w:rsidRDefault="00E221B3" w:rsidP="00E221B3">
      <w:pPr>
        <w:pStyle w:val="Listehypothses"/>
      </w:pPr>
      <w:bookmarkStart w:id="49" w:name="_Toc30338787"/>
      <w:bookmarkStart w:id="50" w:name="_Toc30347939"/>
      <w:r w:rsidRPr="0058706C">
        <w:rPr>
          <w:b/>
          <w:bCs/>
        </w:rPr>
        <w:t>HY.02</w:t>
      </w:r>
      <w:r>
        <w:tab/>
        <w:t>...</w:t>
      </w:r>
      <w:bookmarkEnd w:id="49"/>
      <w:bookmarkEnd w:id="50"/>
    </w:p>
    <w:p w14:paraId="3BC01D7C" w14:textId="77777777" w:rsidR="00E221B3" w:rsidRDefault="00E221B3" w:rsidP="00E221B3">
      <w:pPr>
        <w:pStyle w:val="Listehypothses"/>
      </w:pPr>
      <w:bookmarkStart w:id="51" w:name="_Toc30338788"/>
      <w:bookmarkStart w:id="52" w:name="_Toc30347940"/>
      <w:r>
        <w:t>...</w:t>
      </w:r>
      <w:bookmarkEnd w:id="51"/>
      <w:bookmarkEnd w:id="52"/>
    </w:p>
    <w:p w14:paraId="5438011A" w14:textId="77777777" w:rsidR="00E221B3" w:rsidRPr="004A339B" w:rsidRDefault="00E221B3" w:rsidP="00E221B3">
      <w:pPr>
        <w:pStyle w:val="Listehypothses"/>
      </w:pPr>
      <w:bookmarkStart w:id="53" w:name="_Toc30338789"/>
      <w:bookmarkStart w:id="54" w:name="_Toc30347941"/>
      <w:r w:rsidRPr="0058706C">
        <w:rPr>
          <w:b/>
          <w:bCs/>
        </w:rPr>
        <w:t>HY.nn</w:t>
      </w:r>
      <w:r>
        <w:tab/>
        <w:t>...</w:t>
      </w:r>
      <w:bookmarkEnd w:id="53"/>
      <w:bookmarkEnd w:id="54"/>
    </w:p>
    <w:p w14:paraId="038F213C" w14:textId="77777777" w:rsidR="00E221B3" w:rsidRPr="004A339B" w:rsidRDefault="00E221B3" w:rsidP="00E221B3">
      <w:pPr>
        <w:pStyle w:val="Titre3"/>
      </w:pPr>
      <w:bookmarkStart w:id="55" w:name="_Toc30338747"/>
      <w:r>
        <w:t>Besoins</w:t>
      </w:r>
      <w:bookmarkEnd w:id="55"/>
    </w:p>
    <w:p w14:paraId="24FAA5A8" w14:textId="77777777" w:rsidR="00E221B3" w:rsidRPr="00970E0D" w:rsidRDefault="00E221B3" w:rsidP="00E221B3">
      <w:pPr>
        <w:pStyle w:val="Corpsdetexte"/>
        <w:rPr>
          <w:rStyle w:val="carrestreint"/>
        </w:rPr>
      </w:pPr>
      <w:r w:rsidRPr="00970E0D">
        <w:rPr>
          <w:rStyle w:val="carrestreint"/>
        </w:rPr>
        <w:t xml:space="preserve">Inventaire des </w:t>
      </w:r>
      <w:r>
        <w:rPr>
          <w:rStyle w:val="carrestreint"/>
        </w:rPr>
        <w:t>besoins</w:t>
      </w:r>
      <w:r w:rsidRPr="00970E0D">
        <w:rPr>
          <w:rStyle w:val="carrestreint"/>
        </w:rPr>
        <w:t xml:space="preserve"> qui ont été </w:t>
      </w:r>
      <w:r>
        <w:rPr>
          <w:rStyle w:val="carrestreint"/>
        </w:rPr>
        <w:t>fournis</w:t>
      </w:r>
      <w:r w:rsidRPr="00970E0D">
        <w:rPr>
          <w:rStyle w:val="carrestreint"/>
        </w:rPr>
        <w:t xml:space="preserve"> afin de permettre la rédaction du mandat</w:t>
      </w:r>
    </w:p>
    <w:p w14:paraId="3EB1F3F9" w14:textId="77777777" w:rsidR="00E221B3" w:rsidRPr="0058706C" w:rsidRDefault="00E221B3" w:rsidP="00E221B3">
      <w:pPr>
        <w:pStyle w:val="Listebesoins"/>
      </w:pPr>
      <w:bookmarkStart w:id="56" w:name="_Toc30338774"/>
      <w:bookmarkStart w:id="57" w:name="_Toc30347926"/>
      <w:r w:rsidRPr="00D622DD">
        <w:rPr>
          <w:b/>
          <w:bCs/>
        </w:rPr>
        <w:lastRenderedPageBreak/>
        <w:t>B</w:t>
      </w:r>
      <w:r w:rsidRPr="0058706C">
        <w:rPr>
          <w:b/>
          <w:bCs/>
        </w:rPr>
        <w:t>E.01</w:t>
      </w:r>
      <w:r w:rsidRPr="0058706C">
        <w:tab/>
        <w:t>...</w:t>
      </w:r>
      <w:bookmarkEnd w:id="56"/>
      <w:bookmarkEnd w:id="57"/>
    </w:p>
    <w:p w14:paraId="4BE97E68" w14:textId="77777777" w:rsidR="00E221B3" w:rsidRPr="0058706C" w:rsidRDefault="00E221B3" w:rsidP="00E221B3">
      <w:pPr>
        <w:pStyle w:val="Listebesoins"/>
      </w:pPr>
      <w:bookmarkStart w:id="58" w:name="_Toc30338775"/>
      <w:bookmarkStart w:id="59" w:name="_Toc30347927"/>
      <w:r w:rsidRPr="0058706C">
        <w:rPr>
          <w:b/>
          <w:bCs/>
        </w:rPr>
        <w:t>BE.02</w:t>
      </w:r>
      <w:r w:rsidRPr="0058706C">
        <w:tab/>
        <w:t>...</w:t>
      </w:r>
      <w:bookmarkEnd w:id="58"/>
      <w:bookmarkEnd w:id="59"/>
    </w:p>
    <w:p w14:paraId="57A34BA6" w14:textId="77777777" w:rsidR="00E221B3" w:rsidRPr="0058706C" w:rsidRDefault="00E221B3" w:rsidP="00E221B3">
      <w:pPr>
        <w:pStyle w:val="Listebesoins"/>
      </w:pPr>
      <w:bookmarkStart w:id="60" w:name="_Toc30338776"/>
      <w:bookmarkStart w:id="61" w:name="_Toc30347928"/>
      <w:r w:rsidRPr="0058706C">
        <w:t>...</w:t>
      </w:r>
      <w:bookmarkEnd w:id="60"/>
      <w:bookmarkEnd w:id="61"/>
    </w:p>
    <w:p w14:paraId="2E9A006A" w14:textId="77777777" w:rsidR="00E221B3" w:rsidRPr="0058706C" w:rsidRDefault="00E221B3" w:rsidP="00E221B3">
      <w:pPr>
        <w:pStyle w:val="Listebesoins"/>
      </w:pPr>
      <w:bookmarkStart w:id="62" w:name="_Toc30338777"/>
      <w:bookmarkStart w:id="63" w:name="_Toc30347929"/>
      <w:r w:rsidRPr="0058706C">
        <w:rPr>
          <w:b/>
          <w:bCs/>
        </w:rPr>
        <w:t>BE.nn</w:t>
      </w:r>
      <w:r w:rsidRPr="0058706C">
        <w:tab/>
        <w:t>...</w:t>
      </w:r>
      <w:bookmarkEnd w:id="62"/>
      <w:bookmarkEnd w:id="63"/>
    </w:p>
    <w:p w14:paraId="650EA591" w14:textId="77777777" w:rsidR="00E221B3" w:rsidRPr="004A339B" w:rsidRDefault="00E221B3" w:rsidP="00E221B3">
      <w:pPr>
        <w:pStyle w:val="Titre3"/>
      </w:pPr>
      <w:bookmarkStart w:id="64" w:name="_Toc30338748"/>
      <w:r w:rsidRPr="004A339B">
        <w:t>Contraintes</w:t>
      </w:r>
      <w:bookmarkEnd w:id="64"/>
    </w:p>
    <w:p w14:paraId="7DF29B51" w14:textId="77777777" w:rsidR="00E221B3" w:rsidRPr="00970E0D" w:rsidRDefault="00E221B3" w:rsidP="00E221B3">
      <w:pPr>
        <w:pStyle w:val="Corpsdetexte"/>
        <w:rPr>
          <w:rStyle w:val="carrestreint"/>
        </w:rPr>
      </w:pPr>
      <w:r w:rsidRPr="00970E0D">
        <w:rPr>
          <w:rStyle w:val="carrestreint"/>
        </w:rPr>
        <w:t>Inventaire des contraintes qui ont été prises en compte dans la définition du mandat</w:t>
      </w:r>
    </w:p>
    <w:p w14:paraId="5F3D64FD" w14:textId="77777777" w:rsidR="00E221B3" w:rsidRPr="00815E80" w:rsidRDefault="00E221B3" w:rsidP="00E221B3">
      <w:pPr>
        <w:pStyle w:val="Listecontraintes"/>
      </w:pPr>
      <w:bookmarkStart w:id="65" w:name="_Toc30338778"/>
      <w:bookmarkStart w:id="66" w:name="_Toc30347930"/>
      <w:r w:rsidRPr="0058706C">
        <w:rPr>
          <w:b/>
          <w:bCs/>
        </w:rPr>
        <w:t>CO.01</w:t>
      </w:r>
      <w:r>
        <w:tab/>
      </w:r>
      <w:r w:rsidRPr="00815E80">
        <w:t>...</w:t>
      </w:r>
      <w:bookmarkEnd w:id="65"/>
      <w:bookmarkEnd w:id="66"/>
    </w:p>
    <w:p w14:paraId="515833C6" w14:textId="77777777" w:rsidR="00E221B3" w:rsidRDefault="00E221B3" w:rsidP="00E221B3">
      <w:pPr>
        <w:pStyle w:val="Listecontraintes"/>
      </w:pPr>
      <w:bookmarkStart w:id="67" w:name="_Toc30338779"/>
      <w:bookmarkStart w:id="68" w:name="_Toc30347931"/>
      <w:r w:rsidRPr="0058706C">
        <w:rPr>
          <w:b/>
          <w:bCs/>
        </w:rPr>
        <w:t>CO.02</w:t>
      </w:r>
      <w:r>
        <w:tab/>
        <w:t>...</w:t>
      </w:r>
      <w:bookmarkEnd w:id="67"/>
      <w:bookmarkEnd w:id="68"/>
    </w:p>
    <w:p w14:paraId="3FC7020E" w14:textId="77777777" w:rsidR="00E221B3" w:rsidRDefault="00E221B3" w:rsidP="00E221B3">
      <w:pPr>
        <w:pStyle w:val="Listecontraintes"/>
      </w:pPr>
      <w:bookmarkStart w:id="69" w:name="_Toc30338780"/>
      <w:bookmarkStart w:id="70" w:name="_Toc30347932"/>
      <w:r>
        <w:t>...</w:t>
      </w:r>
      <w:bookmarkEnd w:id="69"/>
      <w:bookmarkEnd w:id="70"/>
    </w:p>
    <w:p w14:paraId="50A6A5BB" w14:textId="77777777" w:rsidR="00E221B3" w:rsidRPr="004A339B" w:rsidRDefault="00E221B3" w:rsidP="00E221B3">
      <w:pPr>
        <w:pStyle w:val="Listecontraintes"/>
      </w:pPr>
      <w:bookmarkStart w:id="71" w:name="_Toc30338781"/>
      <w:bookmarkStart w:id="72" w:name="_Toc30347933"/>
      <w:r w:rsidRPr="0058706C">
        <w:rPr>
          <w:b/>
          <w:bCs/>
        </w:rPr>
        <w:t>CO.nn</w:t>
      </w:r>
      <w:r>
        <w:tab/>
        <w:t>...</w:t>
      </w:r>
      <w:bookmarkEnd w:id="71"/>
      <w:bookmarkEnd w:id="72"/>
    </w:p>
    <w:p w14:paraId="2430DE30" w14:textId="77777777" w:rsidR="00E221B3" w:rsidRPr="004A339B" w:rsidRDefault="00E221B3" w:rsidP="00E221B3">
      <w:pPr>
        <w:pStyle w:val="Titre3"/>
      </w:pPr>
      <w:bookmarkStart w:id="73" w:name="_Toc30338749"/>
      <w:r w:rsidRPr="004A339B">
        <w:t>Critères d’acceptation</w:t>
      </w:r>
      <w:bookmarkEnd w:id="46"/>
      <w:bookmarkEnd w:id="73"/>
    </w:p>
    <w:p w14:paraId="01C89675" w14:textId="77777777" w:rsidR="00E221B3" w:rsidRPr="00970E0D" w:rsidRDefault="00E221B3" w:rsidP="00E221B3">
      <w:pPr>
        <w:pStyle w:val="Corpsdetexte"/>
        <w:rPr>
          <w:rStyle w:val="carrestreint"/>
        </w:rPr>
      </w:pPr>
      <w:r w:rsidRPr="00970E0D">
        <w:rPr>
          <w:rStyle w:val="carrestreint"/>
        </w:rPr>
        <w:t>Inventaire des critères en fonction desquels le projet sera évalué puis accepté.</w:t>
      </w:r>
    </w:p>
    <w:p w14:paraId="0740B0C4" w14:textId="77777777" w:rsidR="00E221B3" w:rsidRPr="00815E80" w:rsidRDefault="00E221B3" w:rsidP="00E221B3">
      <w:pPr>
        <w:pStyle w:val="Listecritres"/>
      </w:pPr>
      <w:bookmarkStart w:id="74" w:name="_Toc30338782"/>
      <w:bookmarkStart w:id="75" w:name="_Toc30347934"/>
      <w:r w:rsidRPr="0058706C">
        <w:rPr>
          <w:b/>
          <w:bCs/>
        </w:rPr>
        <w:t>CA.01</w:t>
      </w:r>
      <w:r>
        <w:tab/>
      </w:r>
      <w:r w:rsidRPr="00815E80">
        <w:t>...</w:t>
      </w:r>
      <w:bookmarkEnd w:id="74"/>
      <w:bookmarkEnd w:id="75"/>
    </w:p>
    <w:p w14:paraId="57CA13C4" w14:textId="77777777" w:rsidR="00E221B3" w:rsidRDefault="00E221B3" w:rsidP="00E221B3">
      <w:pPr>
        <w:pStyle w:val="Listecritres"/>
      </w:pPr>
      <w:bookmarkStart w:id="76" w:name="_Toc30338783"/>
      <w:bookmarkStart w:id="77" w:name="_Toc30347935"/>
      <w:r w:rsidRPr="0058706C">
        <w:rPr>
          <w:b/>
          <w:bCs/>
        </w:rPr>
        <w:t>CA.02</w:t>
      </w:r>
      <w:r>
        <w:tab/>
        <w:t>...</w:t>
      </w:r>
      <w:bookmarkEnd w:id="76"/>
      <w:bookmarkEnd w:id="77"/>
    </w:p>
    <w:p w14:paraId="7E651863" w14:textId="77777777" w:rsidR="00E221B3" w:rsidRDefault="00E221B3" w:rsidP="00E221B3">
      <w:pPr>
        <w:pStyle w:val="Listecritres"/>
      </w:pPr>
      <w:bookmarkStart w:id="78" w:name="_Toc30338784"/>
      <w:bookmarkStart w:id="79" w:name="_Toc30347936"/>
      <w:r>
        <w:t>...</w:t>
      </w:r>
      <w:bookmarkEnd w:id="78"/>
      <w:bookmarkEnd w:id="79"/>
    </w:p>
    <w:p w14:paraId="076588DA" w14:textId="77777777" w:rsidR="00E221B3" w:rsidRPr="004A339B" w:rsidRDefault="00E221B3" w:rsidP="00E221B3">
      <w:pPr>
        <w:pStyle w:val="Listecritres"/>
      </w:pPr>
      <w:bookmarkStart w:id="80" w:name="_Toc30338785"/>
      <w:bookmarkStart w:id="81" w:name="_Toc30347937"/>
      <w:r w:rsidRPr="0058706C">
        <w:rPr>
          <w:b/>
          <w:bCs/>
        </w:rPr>
        <w:t>CA.nn</w:t>
      </w:r>
      <w:r>
        <w:tab/>
        <w:t>...</w:t>
      </w:r>
      <w:bookmarkEnd w:id="80"/>
      <w:bookmarkEnd w:id="81"/>
    </w:p>
    <w:p w14:paraId="7F8FC2AD" w14:textId="77777777" w:rsidR="00745BB9" w:rsidRPr="008722B9" w:rsidRDefault="00745BB9" w:rsidP="008722B9">
      <w:pPr>
        <w:pStyle w:val="Titre3"/>
      </w:pPr>
      <w:r w:rsidRPr="008722B9">
        <w:t>Livrables</w:t>
      </w:r>
    </w:p>
    <w:p w14:paraId="49405B09" w14:textId="77777777" w:rsidR="00745BB9" w:rsidRPr="00F95926" w:rsidRDefault="00745BB9" w:rsidP="00745BB9">
      <w:pPr>
        <w:pStyle w:val="Corpsdetexte"/>
      </w:pPr>
      <w:r w:rsidRPr="00F95926">
        <w:t xml:space="preserve">Les livrables de la phase </w:t>
      </w:r>
      <w:r>
        <w:t>MEO-01</w:t>
      </w:r>
      <w:r w:rsidRPr="00F95926">
        <w:t xml:space="preserve"> du projet sont les suivants</w:t>
      </w:r>
      <w:r w:rsidRPr="00F95926">
        <w:rPr>
          <w:sz w:val="14"/>
        </w:rPr>
        <w:t> </w:t>
      </w:r>
      <w:r w:rsidRPr="00F95926">
        <w:t>:</w:t>
      </w:r>
    </w:p>
    <w:p w14:paraId="44F149AD" w14:textId="73D1BF5B" w:rsidR="00745BB9" w:rsidRPr="00F95926" w:rsidRDefault="00745BB9" w:rsidP="00745BB9">
      <w:pPr>
        <w:pStyle w:val="Lgende"/>
      </w:pPr>
      <w:r w:rsidRPr="00F95926">
        <w:t xml:space="preserve">Tableau </w:t>
      </w:r>
      <w:fldSimple w:instr=" SEQ Tableau \* ARABIC ">
        <w:r w:rsidR="00C32733">
          <w:rPr>
            <w:noProof/>
          </w:rPr>
          <w:t>1</w:t>
        </w:r>
      </w:fldSimple>
      <w:r w:rsidRPr="00F95926">
        <w:t xml:space="preserve"> </w:t>
      </w:r>
      <w:r>
        <w:t>– Livrables de la phase MEO-01</w:t>
      </w:r>
    </w:p>
    <w:tbl>
      <w:tblPr>
        <w:tblW w:w="0" w:type="auto"/>
        <w:jc w:val="center"/>
        <w:tblBorders>
          <w:top w:val="single" w:sz="12" w:space="0" w:color="808080"/>
          <w:bottom w:val="single" w:sz="12" w:space="0" w:color="808080"/>
          <w:insideH w:val="single" w:sz="4" w:space="0" w:color="808080"/>
        </w:tblBorders>
        <w:tblLook w:val="01E0" w:firstRow="1" w:lastRow="1" w:firstColumn="1" w:lastColumn="1" w:noHBand="0" w:noVBand="0"/>
      </w:tblPr>
      <w:tblGrid>
        <w:gridCol w:w="2622"/>
        <w:gridCol w:w="4990"/>
      </w:tblGrid>
      <w:tr w:rsidR="00745BB9" w:rsidRPr="008722B9" w14:paraId="44B90AC7" w14:textId="77777777" w:rsidTr="00766F69">
        <w:trPr>
          <w:jc w:val="center"/>
        </w:trPr>
        <w:tc>
          <w:tcPr>
            <w:tcW w:w="2622" w:type="dxa"/>
            <w:shd w:val="clear" w:color="auto" w:fill="FFFFFF"/>
          </w:tcPr>
          <w:p w14:paraId="77A450C7" w14:textId="77777777" w:rsidR="00745BB9" w:rsidRPr="008722B9" w:rsidRDefault="00745BB9" w:rsidP="008722B9">
            <w:pPr>
              <w:pStyle w:val="Tableaulibell"/>
            </w:pPr>
            <w:r w:rsidRPr="008722B9">
              <w:t>Code</w:t>
            </w:r>
          </w:p>
        </w:tc>
        <w:tc>
          <w:tcPr>
            <w:tcW w:w="4990" w:type="dxa"/>
            <w:shd w:val="clear" w:color="auto" w:fill="FFFFFF"/>
          </w:tcPr>
          <w:p w14:paraId="75BBE7D0" w14:textId="77777777" w:rsidR="00745BB9" w:rsidRPr="008722B9" w:rsidRDefault="00745BB9" w:rsidP="008722B9">
            <w:pPr>
              <w:pStyle w:val="Tableaulibell"/>
            </w:pPr>
            <w:r w:rsidRPr="008722B9">
              <w:t>Description</w:t>
            </w:r>
          </w:p>
        </w:tc>
      </w:tr>
      <w:tr w:rsidR="00745BB9" w:rsidRPr="008B1D08" w14:paraId="19B416E1" w14:textId="77777777" w:rsidTr="00766F69">
        <w:trPr>
          <w:jc w:val="center"/>
        </w:trPr>
        <w:tc>
          <w:tcPr>
            <w:tcW w:w="2622" w:type="dxa"/>
            <w:shd w:val="clear" w:color="auto" w:fill="FFFFFF"/>
          </w:tcPr>
          <w:p w14:paraId="09DF43A5" w14:textId="31F8B20D" w:rsidR="00745BB9" w:rsidRPr="008B1D08" w:rsidRDefault="00745BB9" w:rsidP="008722B9">
            <w:pPr>
              <w:pStyle w:val="Tableaunormal0"/>
              <w:rPr>
                <w:rFonts w:eastAsia="Calibri"/>
              </w:rPr>
            </w:pPr>
            <w:r w:rsidRPr="008B1D08">
              <w:rPr>
                <w:rFonts w:eastAsia="Calibri"/>
              </w:rPr>
              <w:fldChar w:fldCharType="begin"/>
            </w:r>
            <w:r w:rsidRPr="008B1D08">
              <w:rPr>
                <w:rFonts w:eastAsia="Calibri"/>
              </w:rPr>
              <w:instrText xml:space="preserve"> DOCPROPERTY "Projet"  \* MERGEFORMAT </w:instrText>
            </w:r>
            <w:r w:rsidRPr="008B1D08">
              <w:rPr>
                <w:rFonts w:eastAsia="Calibri"/>
              </w:rPr>
              <w:fldChar w:fldCharType="separate"/>
            </w:r>
            <w:r w:rsidR="00C32733">
              <w:rPr>
                <w:rFonts w:eastAsia="Calibri"/>
              </w:rPr>
              <w:t>&lt;&lt;Nom du projet&gt;&gt;</w:t>
            </w:r>
            <w:r w:rsidRPr="008B1D08">
              <w:rPr>
                <w:rFonts w:eastAsia="Calibri"/>
              </w:rPr>
              <w:fldChar w:fldCharType="end"/>
            </w:r>
            <w:r w:rsidRPr="008B1D08">
              <w:rPr>
                <w:rFonts w:eastAsia="Calibri"/>
              </w:rPr>
              <w:t>.SES_01</w:t>
            </w:r>
          </w:p>
        </w:tc>
        <w:tc>
          <w:tcPr>
            <w:tcW w:w="4990" w:type="dxa"/>
            <w:shd w:val="clear" w:color="auto" w:fill="FFFFFF"/>
          </w:tcPr>
          <w:p w14:paraId="5532D221" w14:textId="77777777" w:rsidR="00745BB9" w:rsidRPr="008B1D08" w:rsidRDefault="00745BB9" w:rsidP="008722B9">
            <w:pPr>
              <w:pStyle w:val="Tableaunormal0"/>
              <w:rPr>
                <w:rFonts w:eastAsia="Calibri"/>
              </w:rPr>
            </w:pPr>
            <w:r w:rsidRPr="008B1D08">
              <w:rPr>
                <w:rFonts w:eastAsia="Calibri"/>
              </w:rPr>
              <w:t>Spécification préliminaire des exigences.</w:t>
            </w:r>
          </w:p>
        </w:tc>
      </w:tr>
      <w:tr w:rsidR="00745BB9" w:rsidRPr="008B1D08" w14:paraId="23A7AB95" w14:textId="77777777" w:rsidTr="00766F69">
        <w:trPr>
          <w:jc w:val="center"/>
        </w:trPr>
        <w:tc>
          <w:tcPr>
            <w:tcW w:w="2622" w:type="dxa"/>
            <w:shd w:val="clear" w:color="auto" w:fill="FFFFFF"/>
          </w:tcPr>
          <w:p w14:paraId="2CDE75E1" w14:textId="46EB6A52" w:rsidR="00745BB9" w:rsidRPr="008B1D08" w:rsidRDefault="00745BB9" w:rsidP="008722B9">
            <w:pPr>
              <w:pStyle w:val="Tableaunormal0"/>
              <w:rPr>
                <w:rFonts w:eastAsia="Calibri"/>
              </w:rPr>
            </w:pPr>
            <w:r w:rsidRPr="008B1D08">
              <w:rPr>
                <w:rFonts w:eastAsia="Calibri"/>
              </w:rPr>
              <w:fldChar w:fldCharType="begin"/>
            </w:r>
            <w:r w:rsidRPr="008B1D08">
              <w:rPr>
                <w:rFonts w:eastAsia="Calibri"/>
              </w:rPr>
              <w:instrText xml:space="preserve"> DOCPROPERTY "Projet"  \* MERGEFORMAT </w:instrText>
            </w:r>
            <w:r w:rsidRPr="008B1D08">
              <w:rPr>
                <w:rFonts w:eastAsia="Calibri"/>
              </w:rPr>
              <w:fldChar w:fldCharType="separate"/>
            </w:r>
            <w:r w:rsidR="00C32733">
              <w:rPr>
                <w:rFonts w:eastAsia="Calibri"/>
              </w:rPr>
              <w:t>&lt;&lt;Nom du projet&gt;&gt;</w:t>
            </w:r>
            <w:r w:rsidRPr="008B1D08">
              <w:rPr>
                <w:rFonts w:eastAsia="Calibri"/>
              </w:rPr>
              <w:fldChar w:fldCharType="end"/>
            </w:r>
            <w:r w:rsidRPr="008B1D08">
              <w:rPr>
                <w:rFonts w:eastAsia="Calibri"/>
              </w:rPr>
              <w:t>.SYS_01</w:t>
            </w:r>
          </w:p>
        </w:tc>
        <w:tc>
          <w:tcPr>
            <w:tcW w:w="4990" w:type="dxa"/>
            <w:shd w:val="clear" w:color="auto" w:fill="FFFFFF"/>
          </w:tcPr>
          <w:p w14:paraId="6D5CFECB" w14:textId="77777777" w:rsidR="00745BB9" w:rsidRPr="008B1D08" w:rsidRDefault="00745BB9" w:rsidP="008722B9">
            <w:pPr>
              <w:pStyle w:val="Tableaunormal0"/>
              <w:rPr>
                <w:rFonts w:eastAsia="Calibri"/>
              </w:rPr>
            </w:pPr>
            <w:r w:rsidRPr="008B1D08">
              <w:rPr>
                <w:rFonts w:eastAsia="Calibri"/>
              </w:rPr>
              <w:t>Prototype du système.</w:t>
            </w:r>
          </w:p>
        </w:tc>
      </w:tr>
      <w:tr w:rsidR="00745BB9" w:rsidRPr="008B1D08" w14:paraId="5EF8C00A" w14:textId="77777777" w:rsidTr="00766F69">
        <w:trPr>
          <w:jc w:val="center"/>
        </w:trPr>
        <w:tc>
          <w:tcPr>
            <w:tcW w:w="2622" w:type="dxa"/>
            <w:shd w:val="clear" w:color="auto" w:fill="FFFFFF"/>
          </w:tcPr>
          <w:p w14:paraId="726E3417" w14:textId="4203B27A" w:rsidR="00745BB9" w:rsidRPr="008B1D08" w:rsidRDefault="00745BB9" w:rsidP="008722B9">
            <w:pPr>
              <w:pStyle w:val="Tableaunormal0"/>
              <w:rPr>
                <w:rFonts w:eastAsia="Calibri"/>
              </w:rPr>
            </w:pPr>
            <w:r w:rsidRPr="008B1D08">
              <w:rPr>
                <w:rFonts w:eastAsia="Calibri"/>
              </w:rPr>
              <w:fldChar w:fldCharType="begin"/>
            </w:r>
            <w:r w:rsidRPr="008B1D08">
              <w:rPr>
                <w:rFonts w:eastAsia="Calibri"/>
              </w:rPr>
              <w:instrText xml:space="preserve"> DOCPROPERTY "Projet"  \* MERGEFORMAT </w:instrText>
            </w:r>
            <w:r w:rsidRPr="008B1D08">
              <w:rPr>
                <w:rFonts w:eastAsia="Calibri"/>
              </w:rPr>
              <w:fldChar w:fldCharType="separate"/>
            </w:r>
            <w:r w:rsidR="00C32733">
              <w:rPr>
                <w:rFonts w:eastAsia="Calibri"/>
              </w:rPr>
              <w:t>&lt;&lt;Nom du projet&gt;&gt;</w:t>
            </w:r>
            <w:r w:rsidRPr="008B1D08">
              <w:rPr>
                <w:rFonts w:eastAsia="Calibri"/>
              </w:rPr>
              <w:fldChar w:fldCharType="end"/>
            </w:r>
            <w:r w:rsidRPr="008B1D08">
              <w:rPr>
                <w:rFonts w:eastAsia="Calibri"/>
              </w:rPr>
              <w:t>.PDT_02</w:t>
            </w:r>
          </w:p>
        </w:tc>
        <w:tc>
          <w:tcPr>
            <w:tcW w:w="4990" w:type="dxa"/>
            <w:shd w:val="clear" w:color="auto" w:fill="FFFFFF"/>
          </w:tcPr>
          <w:p w14:paraId="08D142B5" w14:textId="77777777" w:rsidR="00745BB9" w:rsidRPr="008B1D08" w:rsidRDefault="00745BB9" w:rsidP="008722B9">
            <w:pPr>
              <w:pStyle w:val="Tableaunormal0"/>
              <w:rPr>
                <w:rFonts w:eastAsia="Calibri"/>
              </w:rPr>
            </w:pPr>
            <w:r w:rsidRPr="008B1D08">
              <w:rPr>
                <w:rFonts w:eastAsia="Calibri"/>
              </w:rPr>
              <w:t>Révision du plan de travail de projet en vue de MEO-02</w:t>
            </w:r>
          </w:p>
        </w:tc>
      </w:tr>
    </w:tbl>
    <w:p w14:paraId="07EC38DF" w14:textId="77777777" w:rsidR="00745BB9" w:rsidRPr="008722B9" w:rsidRDefault="00745BB9" w:rsidP="008722B9">
      <w:pPr>
        <w:pStyle w:val="Tableaufin"/>
      </w:pPr>
    </w:p>
    <w:p w14:paraId="0C4E7272" w14:textId="77777777" w:rsidR="00745BB9" w:rsidRPr="00F95926" w:rsidRDefault="00745BB9" w:rsidP="00745BB9">
      <w:pPr>
        <w:pStyle w:val="Corpsdetexte"/>
      </w:pPr>
      <w:r w:rsidRPr="00F95926">
        <w:t xml:space="preserve">Les livrables de la phase </w:t>
      </w:r>
      <w:r>
        <w:t>MEO-02</w:t>
      </w:r>
      <w:r w:rsidRPr="00F95926">
        <w:t xml:space="preserve"> du projet sont les suivants</w:t>
      </w:r>
      <w:r w:rsidRPr="00F95926">
        <w:rPr>
          <w:sz w:val="14"/>
        </w:rPr>
        <w:t> </w:t>
      </w:r>
      <w:r w:rsidRPr="00F95926">
        <w:t>:</w:t>
      </w:r>
    </w:p>
    <w:p w14:paraId="38893211" w14:textId="42DF3DFD" w:rsidR="00745BB9" w:rsidRPr="00F95926" w:rsidRDefault="00745BB9" w:rsidP="00745BB9">
      <w:pPr>
        <w:pStyle w:val="Lgende"/>
      </w:pPr>
      <w:r w:rsidRPr="00F95926">
        <w:t xml:space="preserve">Tableau </w:t>
      </w:r>
      <w:fldSimple w:instr=" SEQ Tableau \* ARABIC ">
        <w:r w:rsidR="00C32733">
          <w:rPr>
            <w:noProof/>
          </w:rPr>
          <w:t>2</w:t>
        </w:r>
      </w:fldSimple>
      <w:r>
        <w:t>– Livrables de la phase MEO-02</w:t>
      </w:r>
    </w:p>
    <w:tbl>
      <w:tblPr>
        <w:tblW w:w="0" w:type="auto"/>
        <w:jc w:val="center"/>
        <w:tblBorders>
          <w:top w:val="single" w:sz="12" w:space="0" w:color="808080"/>
          <w:bottom w:val="single" w:sz="12" w:space="0" w:color="808080"/>
          <w:insideH w:val="single" w:sz="4" w:space="0" w:color="808080"/>
        </w:tblBorders>
        <w:tblLook w:val="01E0" w:firstRow="1" w:lastRow="1" w:firstColumn="1" w:lastColumn="1" w:noHBand="0" w:noVBand="0"/>
      </w:tblPr>
      <w:tblGrid>
        <w:gridCol w:w="2622"/>
        <w:gridCol w:w="4990"/>
      </w:tblGrid>
      <w:tr w:rsidR="00745BB9" w:rsidRPr="008722B9" w14:paraId="1E41E7D4" w14:textId="77777777" w:rsidTr="00766F69">
        <w:trPr>
          <w:jc w:val="center"/>
        </w:trPr>
        <w:tc>
          <w:tcPr>
            <w:tcW w:w="2622" w:type="dxa"/>
            <w:shd w:val="clear" w:color="auto" w:fill="FFFFFF"/>
          </w:tcPr>
          <w:p w14:paraId="025287ED" w14:textId="77777777" w:rsidR="00745BB9" w:rsidRPr="008722B9" w:rsidRDefault="00745BB9" w:rsidP="008722B9">
            <w:pPr>
              <w:pStyle w:val="Tableaulibell"/>
            </w:pPr>
            <w:r w:rsidRPr="008722B9">
              <w:t>Code</w:t>
            </w:r>
          </w:p>
        </w:tc>
        <w:tc>
          <w:tcPr>
            <w:tcW w:w="4990" w:type="dxa"/>
            <w:shd w:val="clear" w:color="auto" w:fill="FFFFFF"/>
          </w:tcPr>
          <w:p w14:paraId="33354918" w14:textId="77777777" w:rsidR="00745BB9" w:rsidRPr="008722B9" w:rsidRDefault="00745BB9" w:rsidP="008722B9">
            <w:pPr>
              <w:pStyle w:val="Tableaulibell"/>
            </w:pPr>
            <w:r w:rsidRPr="008722B9">
              <w:t>Titre</w:t>
            </w:r>
          </w:p>
        </w:tc>
      </w:tr>
      <w:tr w:rsidR="00745BB9" w:rsidRPr="008B1D08" w14:paraId="3F92FB3F" w14:textId="77777777" w:rsidTr="00766F69">
        <w:trPr>
          <w:jc w:val="center"/>
        </w:trPr>
        <w:tc>
          <w:tcPr>
            <w:tcW w:w="2622" w:type="dxa"/>
            <w:shd w:val="clear" w:color="auto" w:fill="FFFFFF"/>
          </w:tcPr>
          <w:p w14:paraId="61676CC8" w14:textId="56E295B1" w:rsidR="00745BB9" w:rsidRPr="008B1D08" w:rsidRDefault="00745BB9" w:rsidP="008722B9">
            <w:pPr>
              <w:pStyle w:val="Tableaunormal0"/>
              <w:rPr>
                <w:rFonts w:eastAsia="Calibri"/>
              </w:rPr>
            </w:pPr>
            <w:r w:rsidRPr="008B1D08">
              <w:rPr>
                <w:rFonts w:eastAsia="Calibri"/>
              </w:rPr>
              <w:fldChar w:fldCharType="begin"/>
            </w:r>
            <w:r w:rsidRPr="008B1D08">
              <w:rPr>
                <w:rFonts w:eastAsia="Calibri"/>
              </w:rPr>
              <w:instrText xml:space="preserve"> DOCPROPERTY "Projet"  \* MERGEFORMAT </w:instrText>
            </w:r>
            <w:r w:rsidRPr="008B1D08">
              <w:rPr>
                <w:rFonts w:eastAsia="Calibri"/>
              </w:rPr>
              <w:fldChar w:fldCharType="separate"/>
            </w:r>
            <w:r w:rsidR="00C32733">
              <w:rPr>
                <w:rFonts w:eastAsia="Calibri"/>
              </w:rPr>
              <w:t>&lt;&lt;Nom du projet&gt;&gt;</w:t>
            </w:r>
            <w:r w:rsidRPr="008B1D08">
              <w:rPr>
                <w:rFonts w:eastAsia="Calibri"/>
              </w:rPr>
              <w:fldChar w:fldCharType="end"/>
            </w:r>
            <w:r w:rsidRPr="008B1D08">
              <w:rPr>
                <w:rFonts w:eastAsia="Calibri"/>
              </w:rPr>
              <w:t>.SES_02</w:t>
            </w:r>
          </w:p>
        </w:tc>
        <w:tc>
          <w:tcPr>
            <w:tcW w:w="4990" w:type="dxa"/>
            <w:shd w:val="clear" w:color="auto" w:fill="FFFFFF"/>
          </w:tcPr>
          <w:p w14:paraId="57C51A68" w14:textId="77777777" w:rsidR="00745BB9" w:rsidRPr="008B1D08" w:rsidRDefault="00745BB9" w:rsidP="008722B9">
            <w:pPr>
              <w:pStyle w:val="Tableaunormal0"/>
              <w:rPr>
                <w:rFonts w:eastAsia="Calibri"/>
              </w:rPr>
            </w:pPr>
            <w:r w:rsidRPr="008B1D08">
              <w:rPr>
                <w:rFonts w:eastAsia="Calibri"/>
              </w:rPr>
              <w:t>Spécification des exigences du système</w:t>
            </w:r>
          </w:p>
        </w:tc>
      </w:tr>
      <w:tr w:rsidR="00745BB9" w:rsidRPr="008B1D08" w14:paraId="2650010E" w14:textId="77777777" w:rsidTr="00766F69">
        <w:trPr>
          <w:jc w:val="center"/>
        </w:trPr>
        <w:tc>
          <w:tcPr>
            <w:tcW w:w="2622" w:type="dxa"/>
            <w:shd w:val="clear" w:color="auto" w:fill="FFFFFF"/>
          </w:tcPr>
          <w:p w14:paraId="04BD7635" w14:textId="7E25D59D" w:rsidR="00745BB9" w:rsidRPr="008B1D08" w:rsidRDefault="00745BB9" w:rsidP="008722B9">
            <w:pPr>
              <w:pStyle w:val="Tableaunormal0"/>
              <w:rPr>
                <w:rFonts w:eastAsia="Calibri"/>
              </w:rPr>
            </w:pPr>
            <w:r w:rsidRPr="008B1D08">
              <w:rPr>
                <w:rFonts w:eastAsia="Calibri"/>
              </w:rPr>
              <w:fldChar w:fldCharType="begin"/>
            </w:r>
            <w:r w:rsidRPr="008B1D08">
              <w:rPr>
                <w:rFonts w:eastAsia="Calibri"/>
              </w:rPr>
              <w:instrText xml:space="preserve"> DOCPROPERTY "Projet"  \* MERGEFORMAT </w:instrText>
            </w:r>
            <w:r w:rsidRPr="008B1D08">
              <w:rPr>
                <w:rFonts w:eastAsia="Calibri"/>
              </w:rPr>
              <w:fldChar w:fldCharType="separate"/>
            </w:r>
            <w:r w:rsidR="00C32733">
              <w:rPr>
                <w:rFonts w:eastAsia="Calibri"/>
              </w:rPr>
              <w:t>&lt;&lt;Nom du projet&gt;&gt;</w:t>
            </w:r>
            <w:r w:rsidRPr="008B1D08">
              <w:rPr>
                <w:rFonts w:eastAsia="Calibri"/>
              </w:rPr>
              <w:fldChar w:fldCharType="end"/>
            </w:r>
            <w:r w:rsidRPr="008B1D08">
              <w:rPr>
                <w:rFonts w:eastAsia="Calibri"/>
              </w:rPr>
              <w:t>.SAS_01</w:t>
            </w:r>
          </w:p>
        </w:tc>
        <w:tc>
          <w:tcPr>
            <w:tcW w:w="4990" w:type="dxa"/>
            <w:shd w:val="clear" w:color="auto" w:fill="FFFFFF"/>
          </w:tcPr>
          <w:p w14:paraId="736C8C51" w14:textId="77777777" w:rsidR="00745BB9" w:rsidRPr="008B1D08" w:rsidRDefault="00745BB9" w:rsidP="008722B9">
            <w:pPr>
              <w:pStyle w:val="Tableaunormal0"/>
              <w:rPr>
                <w:rFonts w:eastAsia="Calibri"/>
              </w:rPr>
            </w:pPr>
            <w:r w:rsidRPr="008B1D08">
              <w:rPr>
                <w:rFonts w:eastAsia="Calibri"/>
              </w:rPr>
              <w:t>Spécification d’architecture du système</w:t>
            </w:r>
          </w:p>
        </w:tc>
      </w:tr>
      <w:tr w:rsidR="00745BB9" w:rsidRPr="008B1D08" w14:paraId="6E5CC960" w14:textId="77777777" w:rsidTr="00766F69">
        <w:trPr>
          <w:jc w:val="center"/>
        </w:trPr>
        <w:tc>
          <w:tcPr>
            <w:tcW w:w="2622" w:type="dxa"/>
            <w:shd w:val="clear" w:color="auto" w:fill="FFFFFF"/>
          </w:tcPr>
          <w:p w14:paraId="664532DA" w14:textId="481DE0B3" w:rsidR="00745BB9" w:rsidRPr="008B1D08" w:rsidRDefault="00745BB9" w:rsidP="008722B9">
            <w:pPr>
              <w:pStyle w:val="Tableaunormal0"/>
              <w:rPr>
                <w:rFonts w:eastAsia="Calibri"/>
              </w:rPr>
            </w:pPr>
            <w:r w:rsidRPr="008B1D08">
              <w:rPr>
                <w:rFonts w:eastAsia="Calibri"/>
              </w:rPr>
              <w:fldChar w:fldCharType="begin"/>
            </w:r>
            <w:r w:rsidRPr="008B1D08">
              <w:rPr>
                <w:rFonts w:eastAsia="Calibri"/>
              </w:rPr>
              <w:instrText xml:space="preserve"> DOCPROPERTY "Projet"  \* MERGEFORMAT </w:instrText>
            </w:r>
            <w:r w:rsidRPr="008B1D08">
              <w:rPr>
                <w:rFonts w:eastAsia="Calibri"/>
              </w:rPr>
              <w:fldChar w:fldCharType="separate"/>
            </w:r>
            <w:r w:rsidR="00C32733">
              <w:rPr>
                <w:rFonts w:eastAsia="Calibri"/>
              </w:rPr>
              <w:t>&lt;&lt;Nom du projet&gt;&gt;</w:t>
            </w:r>
            <w:r w:rsidRPr="008B1D08">
              <w:rPr>
                <w:rFonts w:eastAsia="Calibri"/>
              </w:rPr>
              <w:fldChar w:fldCharType="end"/>
            </w:r>
            <w:r w:rsidRPr="008B1D08">
              <w:rPr>
                <w:rFonts w:eastAsia="Calibri"/>
              </w:rPr>
              <w:t>.SYS_02</w:t>
            </w:r>
          </w:p>
        </w:tc>
        <w:tc>
          <w:tcPr>
            <w:tcW w:w="4990" w:type="dxa"/>
            <w:shd w:val="clear" w:color="auto" w:fill="FFFFFF"/>
          </w:tcPr>
          <w:p w14:paraId="07BCBAF4" w14:textId="77777777" w:rsidR="00745BB9" w:rsidRPr="008B1D08" w:rsidRDefault="00745BB9" w:rsidP="008722B9">
            <w:pPr>
              <w:pStyle w:val="Tableaunormal0"/>
              <w:rPr>
                <w:rFonts w:eastAsia="Calibri"/>
              </w:rPr>
            </w:pPr>
            <w:r w:rsidRPr="008B1D08">
              <w:rPr>
                <w:rFonts w:eastAsia="Calibri"/>
              </w:rPr>
              <w:t>Version préliminaire du système</w:t>
            </w:r>
          </w:p>
        </w:tc>
      </w:tr>
      <w:tr w:rsidR="00745BB9" w:rsidRPr="008B1D08" w14:paraId="375197CB" w14:textId="77777777" w:rsidTr="00766F69">
        <w:trPr>
          <w:jc w:val="center"/>
        </w:trPr>
        <w:tc>
          <w:tcPr>
            <w:tcW w:w="2622" w:type="dxa"/>
            <w:shd w:val="clear" w:color="auto" w:fill="FFFFFF"/>
          </w:tcPr>
          <w:p w14:paraId="78A6648D" w14:textId="27B2AC51" w:rsidR="00745BB9" w:rsidRPr="008B1D08" w:rsidRDefault="00745BB9" w:rsidP="008722B9">
            <w:pPr>
              <w:pStyle w:val="Tableaunormal0"/>
              <w:rPr>
                <w:rFonts w:eastAsia="Calibri"/>
              </w:rPr>
            </w:pPr>
            <w:r w:rsidRPr="008B1D08">
              <w:rPr>
                <w:rFonts w:eastAsia="Calibri"/>
              </w:rPr>
              <w:fldChar w:fldCharType="begin"/>
            </w:r>
            <w:r w:rsidRPr="008B1D08">
              <w:rPr>
                <w:rFonts w:eastAsia="Calibri"/>
              </w:rPr>
              <w:instrText xml:space="preserve"> DOCPROPERTY "Projet"  \* MERGEFORMAT </w:instrText>
            </w:r>
            <w:r w:rsidRPr="008B1D08">
              <w:rPr>
                <w:rFonts w:eastAsia="Calibri"/>
              </w:rPr>
              <w:fldChar w:fldCharType="separate"/>
            </w:r>
            <w:r w:rsidR="00C32733">
              <w:rPr>
                <w:rFonts w:eastAsia="Calibri"/>
              </w:rPr>
              <w:t>&lt;&lt;Nom du projet&gt;&gt;</w:t>
            </w:r>
            <w:r w:rsidRPr="008B1D08">
              <w:rPr>
                <w:rFonts w:eastAsia="Calibri"/>
              </w:rPr>
              <w:fldChar w:fldCharType="end"/>
            </w:r>
            <w:r w:rsidRPr="008B1D08">
              <w:rPr>
                <w:rFonts w:eastAsia="Calibri"/>
              </w:rPr>
              <w:t>.PDT_03</w:t>
            </w:r>
          </w:p>
        </w:tc>
        <w:tc>
          <w:tcPr>
            <w:tcW w:w="4990" w:type="dxa"/>
            <w:shd w:val="clear" w:color="auto" w:fill="FFFFFF"/>
          </w:tcPr>
          <w:p w14:paraId="226C7F05" w14:textId="77777777" w:rsidR="00745BB9" w:rsidRPr="008B1D08" w:rsidRDefault="00745BB9" w:rsidP="008722B9">
            <w:pPr>
              <w:pStyle w:val="Tableaunormal0"/>
              <w:rPr>
                <w:rFonts w:eastAsia="Calibri"/>
              </w:rPr>
            </w:pPr>
            <w:r w:rsidRPr="008B1D08">
              <w:rPr>
                <w:rFonts w:eastAsia="Calibri"/>
              </w:rPr>
              <w:t>Révision du plan de travail de projet en vue de MEO-03</w:t>
            </w:r>
          </w:p>
        </w:tc>
      </w:tr>
    </w:tbl>
    <w:p w14:paraId="50390A55" w14:textId="77777777" w:rsidR="00745BB9" w:rsidRPr="00F95926" w:rsidRDefault="00745BB9" w:rsidP="008722B9">
      <w:pPr>
        <w:pStyle w:val="Tableaufin"/>
      </w:pPr>
    </w:p>
    <w:p w14:paraId="374E3293" w14:textId="77777777" w:rsidR="00745BB9" w:rsidRPr="00F95926" w:rsidRDefault="00745BB9" w:rsidP="00745BB9">
      <w:pPr>
        <w:pStyle w:val="Corpsdetexte"/>
      </w:pPr>
      <w:r w:rsidRPr="00F95926">
        <w:t xml:space="preserve">Les livrables de la phase </w:t>
      </w:r>
      <w:r>
        <w:t>MEO-03</w:t>
      </w:r>
      <w:r w:rsidRPr="00F95926">
        <w:t xml:space="preserve"> du projet sont les suivants</w:t>
      </w:r>
      <w:r w:rsidRPr="00F95926">
        <w:rPr>
          <w:sz w:val="14"/>
        </w:rPr>
        <w:t> </w:t>
      </w:r>
      <w:r w:rsidRPr="00F95926">
        <w:t>:</w:t>
      </w:r>
    </w:p>
    <w:p w14:paraId="4DF7071F" w14:textId="598E5E55" w:rsidR="00745BB9" w:rsidRPr="00F95926" w:rsidRDefault="00745BB9" w:rsidP="00745BB9">
      <w:pPr>
        <w:pStyle w:val="Lgende"/>
      </w:pPr>
      <w:r w:rsidRPr="00F95926">
        <w:t xml:space="preserve">Tableau </w:t>
      </w:r>
      <w:fldSimple w:instr=" SEQ Tableau \* ARABIC ">
        <w:r w:rsidR="00C32733">
          <w:rPr>
            <w:noProof/>
          </w:rPr>
          <w:t>3</w:t>
        </w:r>
      </w:fldSimple>
      <w:r w:rsidRPr="00F95926">
        <w:t xml:space="preserve"> </w:t>
      </w:r>
      <w:r>
        <w:t>– Livrables de la phase MEO-03</w:t>
      </w:r>
    </w:p>
    <w:tbl>
      <w:tblPr>
        <w:tblW w:w="0" w:type="auto"/>
        <w:jc w:val="center"/>
        <w:tblBorders>
          <w:top w:val="single" w:sz="12" w:space="0" w:color="808080"/>
          <w:bottom w:val="single" w:sz="12" w:space="0" w:color="808080"/>
          <w:insideH w:val="single" w:sz="4" w:space="0" w:color="808080"/>
        </w:tblBorders>
        <w:tblLook w:val="01E0" w:firstRow="1" w:lastRow="1" w:firstColumn="1" w:lastColumn="1" w:noHBand="0" w:noVBand="0"/>
      </w:tblPr>
      <w:tblGrid>
        <w:gridCol w:w="2622"/>
        <w:gridCol w:w="4990"/>
      </w:tblGrid>
      <w:tr w:rsidR="00745BB9" w:rsidRPr="008722B9" w14:paraId="537DA8A8" w14:textId="77777777" w:rsidTr="00766F69">
        <w:trPr>
          <w:jc w:val="center"/>
        </w:trPr>
        <w:tc>
          <w:tcPr>
            <w:tcW w:w="2622" w:type="dxa"/>
            <w:shd w:val="clear" w:color="auto" w:fill="FFFFFF"/>
          </w:tcPr>
          <w:p w14:paraId="18D90250" w14:textId="77777777" w:rsidR="00745BB9" w:rsidRPr="008722B9" w:rsidRDefault="00745BB9" w:rsidP="008722B9">
            <w:pPr>
              <w:pStyle w:val="Tableaulibell"/>
            </w:pPr>
            <w:r w:rsidRPr="008722B9">
              <w:t>Code</w:t>
            </w:r>
          </w:p>
        </w:tc>
        <w:tc>
          <w:tcPr>
            <w:tcW w:w="4990" w:type="dxa"/>
            <w:shd w:val="clear" w:color="auto" w:fill="FFFFFF"/>
          </w:tcPr>
          <w:p w14:paraId="583A6691" w14:textId="77777777" w:rsidR="00745BB9" w:rsidRPr="008722B9" w:rsidRDefault="00745BB9" w:rsidP="008722B9">
            <w:pPr>
              <w:pStyle w:val="Tableaulibell"/>
            </w:pPr>
            <w:r w:rsidRPr="008722B9">
              <w:t>Titre</w:t>
            </w:r>
          </w:p>
        </w:tc>
      </w:tr>
      <w:tr w:rsidR="00745BB9" w:rsidRPr="008722B9" w14:paraId="4FD638CE" w14:textId="77777777" w:rsidTr="00766F69">
        <w:trPr>
          <w:jc w:val="center"/>
        </w:trPr>
        <w:tc>
          <w:tcPr>
            <w:tcW w:w="2622" w:type="dxa"/>
            <w:shd w:val="clear" w:color="auto" w:fill="FFFFFF"/>
          </w:tcPr>
          <w:p w14:paraId="16BC2906" w14:textId="5004F813" w:rsidR="00745BB9" w:rsidRPr="008722B9" w:rsidRDefault="00745BB9" w:rsidP="008722B9">
            <w:pPr>
              <w:pStyle w:val="Tableaunormal0"/>
              <w:rPr>
                <w:rFonts w:eastAsia="Calibri"/>
              </w:rPr>
            </w:pPr>
            <w:r w:rsidRPr="008722B9">
              <w:rPr>
                <w:rFonts w:eastAsia="Calibri"/>
              </w:rPr>
              <w:fldChar w:fldCharType="begin"/>
            </w:r>
            <w:r w:rsidRPr="008722B9">
              <w:rPr>
                <w:rFonts w:eastAsia="Calibri"/>
              </w:rPr>
              <w:instrText xml:space="preserve"> DOCPROPERTY "Projet"  \* MERGEFORMAT </w:instrText>
            </w:r>
            <w:r w:rsidRPr="008722B9">
              <w:rPr>
                <w:rFonts w:eastAsia="Calibri"/>
              </w:rPr>
              <w:fldChar w:fldCharType="separate"/>
            </w:r>
            <w:r w:rsidR="00C32733">
              <w:rPr>
                <w:rFonts w:eastAsia="Calibri"/>
              </w:rPr>
              <w:t>&lt;&lt;Nom du projet&gt;&gt;</w:t>
            </w:r>
            <w:r w:rsidRPr="008722B9">
              <w:rPr>
                <w:rFonts w:eastAsia="Calibri"/>
              </w:rPr>
              <w:fldChar w:fldCharType="end"/>
            </w:r>
            <w:r w:rsidRPr="008722B9">
              <w:rPr>
                <w:rFonts w:eastAsia="Calibri"/>
              </w:rPr>
              <w:t>.SYS_03</w:t>
            </w:r>
          </w:p>
        </w:tc>
        <w:tc>
          <w:tcPr>
            <w:tcW w:w="4990" w:type="dxa"/>
            <w:shd w:val="clear" w:color="auto" w:fill="FFFFFF"/>
          </w:tcPr>
          <w:p w14:paraId="4B7E858C" w14:textId="77777777" w:rsidR="00745BB9" w:rsidRPr="008722B9" w:rsidRDefault="00745BB9" w:rsidP="008722B9">
            <w:pPr>
              <w:pStyle w:val="Tableaunormal0"/>
              <w:rPr>
                <w:rFonts w:eastAsia="Calibri"/>
              </w:rPr>
            </w:pPr>
            <w:r w:rsidRPr="008722B9">
              <w:rPr>
                <w:rFonts w:eastAsia="Calibri"/>
              </w:rPr>
              <w:t>Version pleinement opérationnelle du système</w:t>
            </w:r>
          </w:p>
        </w:tc>
      </w:tr>
    </w:tbl>
    <w:p w14:paraId="684E14B8" w14:textId="77777777" w:rsidR="00745BB9" w:rsidRPr="008722B9" w:rsidRDefault="00745BB9" w:rsidP="008722B9">
      <w:pPr>
        <w:pStyle w:val="Tableaufin"/>
      </w:pPr>
    </w:p>
    <w:p w14:paraId="725CB3CD" w14:textId="77777777" w:rsidR="00745BB9" w:rsidRPr="008722B9" w:rsidRDefault="00745BB9" w:rsidP="008722B9">
      <w:pPr>
        <w:pStyle w:val="Titre3"/>
      </w:pPr>
      <w:r w:rsidRPr="008722B9">
        <w:t>Planification et budget sommaires</w:t>
      </w:r>
    </w:p>
    <w:p w14:paraId="696AA1ED" w14:textId="5138E5AB" w:rsidR="00745BB9" w:rsidRDefault="00745BB9" w:rsidP="00745BB9">
      <w:pPr>
        <w:pStyle w:val="Corpsdetexte"/>
      </w:pPr>
      <w:r w:rsidRPr="00F95926">
        <w:t>...</w:t>
      </w:r>
    </w:p>
    <w:p w14:paraId="0ECFC051" w14:textId="5C0F1A2F" w:rsidR="00EE469D" w:rsidRDefault="00EE469D" w:rsidP="00745BB9">
      <w:pPr>
        <w:pStyle w:val="Corpsdetexte"/>
      </w:pPr>
      <w:r>
        <w:t>La présente section peut être présentée par jalon majeurs ou par livrables</w:t>
      </w:r>
      <w:r w:rsidR="00714B56">
        <w:t xml:space="preserve"> majeurs. Aux fins de l’exemple, la présentation par livrable majeur a été choisie.</w:t>
      </w:r>
    </w:p>
    <w:p w14:paraId="75239020" w14:textId="1E3E25B2" w:rsidR="00EE469D" w:rsidRPr="00F95926" w:rsidRDefault="00EE469D" w:rsidP="00745BB9">
      <w:pPr>
        <w:pStyle w:val="Corpsdetexte"/>
      </w:pPr>
      <w:r>
        <w:lastRenderedPageBreak/>
        <w:t>...</w:t>
      </w:r>
    </w:p>
    <w:p w14:paraId="3AD2F503" w14:textId="1C9230AB" w:rsidR="00745BB9" w:rsidRPr="00F95926" w:rsidRDefault="00745BB9" w:rsidP="00745BB9">
      <w:pPr>
        <w:pStyle w:val="Lgende"/>
      </w:pPr>
      <w:r w:rsidRPr="00F95926">
        <w:t xml:space="preserve">Tableau </w:t>
      </w:r>
      <w:fldSimple w:instr=" SEQ Tableau \* ARABIC ">
        <w:r w:rsidR="00C32733">
          <w:rPr>
            <w:noProof/>
          </w:rPr>
          <w:t>4</w:t>
        </w:r>
      </w:fldSimple>
      <w:r w:rsidRPr="00F95926">
        <w:t xml:space="preserve"> – Sommaire du projet</w:t>
      </w:r>
      <w:r>
        <w:t xml:space="preserve"> par livrable</w:t>
      </w:r>
    </w:p>
    <w:tbl>
      <w:tblPr>
        <w:tblW w:w="0" w:type="auto"/>
        <w:jc w:val="center"/>
        <w:tblBorders>
          <w:top w:val="single" w:sz="12" w:space="0" w:color="808080"/>
          <w:bottom w:val="single" w:sz="12" w:space="0" w:color="808080"/>
          <w:insideH w:val="single" w:sz="4" w:space="0" w:color="808080"/>
        </w:tblBorders>
        <w:tblLook w:val="01E0" w:firstRow="1" w:lastRow="1" w:firstColumn="1" w:lastColumn="1" w:noHBand="0" w:noVBand="0"/>
      </w:tblPr>
      <w:tblGrid>
        <w:gridCol w:w="1440"/>
        <w:gridCol w:w="4320"/>
        <w:gridCol w:w="1440"/>
      </w:tblGrid>
      <w:tr w:rsidR="00745BB9" w:rsidRPr="008722B9" w14:paraId="5534610B" w14:textId="77777777" w:rsidTr="00766F69">
        <w:trPr>
          <w:jc w:val="center"/>
        </w:trPr>
        <w:tc>
          <w:tcPr>
            <w:tcW w:w="1440" w:type="dxa"/>
            <w:shd w:val="clear" w:color="auto" w:fill="FFFFFF"/>
          </w:tcPr>
          <w:p w14:paraId="4A0E4DDB" w14:textId="77777777" w:rsidR="00745BB9" w:rsidRPr="008722B9" w:rsidRDefault="00745BB9" w:rsidP="008722B9">
            <w:pPr>
              <w:pStyle w:val="Tableaulibell"/>
            </w:pPr>
            <w:r w:rsidRPr="008722B9">
              <w:t>Date</w:t>
            </w:r>
          </w:p>
        </w:tc>
        <w:tc>
          <w:tcPr>
            <w:tcW w:w="4320" w:type="dxa"/>
            <w:shd w:val="clear" w:color="auto" w:fill="FFFFFF"/>
          </w:tcPr>
          <w:p w14:paraId="21CD9544" w14:textId="77777777" w:rsidR="00745BB9" w:rsidRPr="008722B9" w:rsidRDefault="00745BB9" w:rsidP="008722B9">
            <w:pPr>
              <w:pStyle w:val="Tableaulibell"/>
            </w:pPr>
            <w:r w:rsidRPr="008722B9">
              <w:t>Livrables</w:t>
            </w:r>
          </w:p>
        </w:tc>
        <w:tc>
          <w:tcPr>
            <w:tcW w:w="1440" w:type="dxa"/>
            <w:shd w:val="clear" w:color="auto" w:fill="FFFFFF"/>
          </w:tcPr>
          <w:p w14:paraId="66E408D9" w14:textId="77777777" w:rsidR="00745BB9" w:rsidRPr="008722B9" w:rsidRDefault="00745BB9" w:rsidP="008722B9">
            <w:pPr>
              <w:pStyle w:val="Tableaulibell"/>
            </w:pPr>
            <w:r w:rsidRPr="008722B9">
              <w:t>Budget (CAD)</w:t>
            </w:r>
          </w:p>
        </w:tc>
      </w:tr>
      <w:tr w:rsidR="00745BB9" w:rsidRPr="008B1D08" w14:paraId="21195702" w14:textId="77777777" w:rsidTr="00766F69">
        <w:trPr>
          <w:jc w:val="center"/>
        </w:trPr>
        <w:tc>
          <w:tcPr>
            <w:tcW w:w="1440" w:type="dxa"/>
            <w:shd w:val="clear" w:color="auto" w:fill="FFFFFF"/>
          </w:tcPr>
          <w:p w14:paraId="557BD8A2" w14:textId="77777777" w:rsidR="00745BB9" w:rsidRPr="008B1D08" w:rsidRDefault="00745BB9" w:rsidP="008722B9">
            <w:pPr>
              <w:pStyle w:val="Tableaufin"/>
              <w:rPr>
                <w:rFonts w:eastAsia="Calibri"/>
              </w:rPr>
            </w:pPr>
          </w:p>
        </w:tc>
        <w:tc>
          <w:tcPr>
            <w:tcW w:w="4320" w:type="dxa"/>
            <w:shd w:val="clear" w:color="auto" w:fill="FFFFFF"/>
          </w:tcPr>
          <w:p w14:paraId="0B329F70" w14:textId="56F81AF7" w:rsidR="00745BB9" w:rsidRPr="008B1D08" w:rsidRDefault="00745BB9" w:rsidP="008722B9">
            <w:pPr>
              <w:pStyle w:val="Tableaufin"/>
              <w:rPr>
                <w:rFonts w:eastAsia="Calibri"/>
              </w:rPr>
            </w:pPr>
            <w:r w:rsidRPr="008B1D08">
              <w:rPr>
                <w:rFonts w:eastAsia="Calibri"/>
              </w:rPr>
              <w:fldChar w:fldCharType="begin"/>
            </w:r>
            <w:r w:rsidRPr="008B1D08">
              <w:rPr>
                <w:rFonts w:eastAsia="Calibri"/>
              </w:rPr>
              <w:instrText xml:space="preserve"> DOCPROPERTY "Projet"  \* MERGEFORMAT </w:instrText>
            </w:r>
            <w:r w:rsidRPr="008B1D08">
              <w:rPr>
                <w:rFonts w:eastAsia="Calibri"/>
              </w:rPr>
              <w:fldChar w:fldCharType="separate"/>
            </w:r>
            <w:r w:rsidR="00C32733">
              <w:rPr>
                <w:rFonts w:eastAsia="Calibri"/>
              </w:rPr>
              <w:t>&lt;&lt;Nom du projet&gt;&gt;</w:t>
            </w:r>
            <w:r w:rsidRPr="008B1D08">
              <w:rPr>
                <w:rFonts w:eastAsia="Calibri"/>
              </w:rPr>
              <w:fldChar w:fldCharType="end"/>
            </w:r>
            <w:r w:rsidRPr="008B1D08">
              <w:rPr>
                <w:rFonts w:eastAsia="Calibri"/>
              </w:rPr>
              <w:t>.SES_01</w:t>
            </w:r>
          </w:p>
        </w:tc>
        <w:tc>
          <w:tcPr>
            <w:tcW w:w="1440" w:type="dxa"/>
            <w:shd w:val="clear" w:color="auto" w:fill="FFFFFF"/>
          </w:tcPr>
          <w:p w14:paraId="301B4456" w14:textId="77777777" w:rsidR="00745BB9" w:rsidRPr="008B1D08" w:rsidRDefault="00745BB9" w:rsidP="008722B9">
            <w:pPr>
              <w:pStyle w:val="Tableaufin"/>
              <w:jc w:val="right"/>
              <w:rPr>
                <w:rFonts w:eastAsia="Calibri"/>
              </w:rPr>
            </w:pPr>
            <w:r w:rsidRPr="008B1D08">
              <w:rPr>
                <w:rFonts w:eastAsia="Calibri"/>
              </w:rPr>
              <w:t>24 500</w:t>
            </w:r>
          </w:p>
        </w:tc>
      </w:tr>
      <w:tr w:rsidR="00745BB9" w:rsidRPr="008B1D08" w14:paraId="05144F70" w14:textId="77777777" w:rsidTr="00766F69">
        <w:trPr>
          <w:jc w:val="center"/>
        </w:trPr>
        <w:tc>
          <w:tcPr>
            <w:tcW w:w="1440" w:type="dxa"/>
            <w:shd w:val="clear" w:color="auto" w:fill="FFFFFF"/>
          </w:tcPr>
          <w:p w14:paraId="642BB14E" w14:textId="77777777" w:rsidR="00745BB9" w:rsidRPr="008B1D08" w:rsidRDefault="00745BB9" w:rsidP="008722B9">
            <w:pPr>
              <w:pStyle w:val="Tableaufin"/>
              <w:rPr>
                <w:rFonts w:eastAsia="Calibri"/>
              </w:rPr>
            </w:pPr>
          </w:p>
        </w:tc>
        <w:tc>
          <w:tcPr>
            <w:tcW w:w="4320" w:type="dxa"/>
            <w:shd w:val="clear" w:color="auto" w:fill="FFFFFF"/>
          </w:tcPr>
          <w:p w14:paraId="7B3DE568" w14:textId="3EE6B05F" w:rsidR="00745BB9" w:rsidRPr="008B1D08" w:rsidRDefault="00745BB9" w:rsidP="008722B9">
            <w:pPr>
              <w:pStyle w:val="Tableaufin"/>
              <w:rPr>
                <w:rFonts w:eastAsia="Calibri"/>
              </w:rPr>
            </w:pPr>
            <w:r w:rsidRPr="008B1D08">
              <w:rPr>
                <w:rFonts w:eastAsia="Calibri"/>
              </w:rPr>
              <w:fldChar w:fldCharType="begin"/>
            </w:r>
            <w:r w:rsidRPr="008B1D08">
              <w:rPr>
                <w:rFonts w:eastAsia="Calibri"/>
              </w:rPr>
              <w:instrText xml:space="preserve"> DOCPROPERTY "Projet"  \* MERGEFORMAT </w:instrText>
            </w:r>
            <w:r w:rsidRPr="008B1D08">
              <w:rPr>
                <w:rFonts w:eastAsia="Calibri"/>
              </w:rPr>
              <w:fldChar w:fldCharType="separate"/>
            </w:r>
            <w:r w:rsidR="00C32733">
              <w:rPr>
                <w:rFonts w:eastAsia="Calibri"/>
              </w:rPr>
              <w:t>&lt;&lt;Nom du projet&gt;&gt;</w:t>
            </w:r>
            <w:r w:rsidRPr="008B1D08">
              <w:rPr>
                <w:rFonts w:eastAsia="Calibri"/>
              </w:rPr>
              <w:fldChar w:fldCharType="end"/>
            </w:r>
            <w:r w:rsidRPr="008B1D08">
              <w:rPr>
                <w:rFonts w:eastAsia="Calibri"/>
              </w:rPr>
              <w:t>.SYS_01</w:t>
            </w:r>
          </w:p>
        </w:tc>
        <w:tc>
          <w:tcPr>
            <w:tcW w:w="1440" w:type="dxa"/>
            <w:shd w:val="clear" w:color="auto" w:fill="FFFFFF"/>
          </w:tcPr>
          <w:p w14:paraId="1096D273" w14:textId="77777777" w:rsidR="00745BB9" w:rsidRPr="008B1D08" w:rsidRDefault="00745BB9" w:rsidP="008722B9">
            <w:pPr>
              <w:pStyle w:val="Tableaufin"/>
              <w:jc w:val="right"/>
              <w:rPr>
                <w:rFonts w:eastAsia="Calibri"/>
              </w:rPr>
            </w:pPr>
            <w:r w:rsidRPr="008B1D08">
              <w:rPr>
                <w:rFonts w:eastAsia="Calibri"/>
              </w:rPr>
              <w:t>52 500</w:t>
            </w:r>
          </w:p>
        </w:tc>
      </w:tr>
      <w:tr w:rsidR="00745BB9" w:rsidRPr="008B1D08" w14:paraId="737C18DB" w14:textId="77777777" w:rsidTr="00766F69">
        <w:trPr>
          <w:jc w:val="center"/>
        </w:trPr>
        <w:tc>
          <w:tcPr>
            <w:tcW w:w="1440" w:type="dxa"/>
            <w:shd w:val="clear" w:color="auto" w:fill="FFFFFF"/>
          </w:tcPr>
          <w:p w14:paraId="77381E00" w14:textId="77777777" w:rsidR="00745BB9" w:rsidRPr="008B1D08" w:rsidRDefault="00745BB9" w:rsidP="008722B9">
            <w:pPr>
              <w:pStyle w:val="Tableaufin"/>
              <w:rPr>
                <w:rFonts w:eastAsia="Calibri"/>
              </w:rPr>
            </w:pPr>
          </w:p>
        </w:tc>
        <w:tc>
          <w:tcPr>
            <w:tcW w:w="4320" w:type="dxa"/>
            <w:shd w:val="clear" w:color="auto" w:fill="FFFFFF"/>
          </w:tcPr>
          <w:p w14:paraId="3EE3ED8C" w14:textId="7DC98AE8" w:rsidR="00745BB9" w:rsidRPr="008B1D08" w:rsidRDefault="00745BB9" w:rsidP="008722B9">
            <w:pPr>
              <w:pStyle w:val="Tableaufin"/>
              <w:rPr>
                <w:rFonts w:eastAsia="Calibri"/>
              </w:rPr>
            </w:pPr>
            <w:r w:rsidRPr="008B1D08">
              <w:rPr>
                <w:rFonts w:eastAsia="Calibri"/>
              </w:rPr>
              <w:fldChar w:fldCharType="begin"/>
            </w:r>
            <w:r w:rsidRPr="008B1D08">
              <w:rPr>
                <w:rFonts w:eastAsia="Calibri"/>
              </w:rPr>
              <w:instrText xml:space="preserve"> DOCPROPERTY "Projet"  \* MERGEFORMAT </w:instrText>
            </w:r>
            <w:r w:rsidRPr="008B1D08">
              <w:rPr>
                <w:rFonts w:eastAsia="Calibri"/>
              </w:rPr>
              <w:fldChar w:fldCharType="separate"/>
            </w:r>
            <w:r w:rsidR="00C32733">
              <w:rPr>
                <w:rFonts w:eastAsia="Calibri"/>
              </w:rPr>
              <w:t>&lt;&lt;Nom du projet&gt;&gt;</w:t>
            </w:r>
            <w:r w:rsidRPr="008B1D08">
              <w:rPr>
                <w:rFonts w:eastAsia="Calibri"/>
              </w:rPr>
              <w:fldChar w:fldCharType="end"/>
            </w:r>
            <w:r w:rsidRPr="008B1D08">
              <w:rPr>
                <w:rFonts w:eastAsia="Calibri"/>
              </w:rPr>
              <w:t>.PDT_02</w:t>
            </w:r>
          </w:p>
        </w:tc>
        <w:tc>
          <w:tcPr>
            <w:tcW w:w="1440" w:type="dxa"/>
            <w:shd w:val="clear" w:color="auto" w:fill="FFFFFF"/>
          </w:tcPr>
          <w:p w14:paraId="491CDDF7" w14:textId="77777777" w:rsidR="00745BB9" w:rsidRPr="008B1D08" w:rsidRDefault="00745BB9" w:rsidP="008722B9">
            <w:pPr>
              <w:pStyle w:val="Tableaufin"/>
              <w:jc w:val="right"/>
              <w:rPr>
                <w:rFonts w:eastAsia="Calibri"/>
              </w:rPr>
            </w:pPr>
            <w:r w:rsidRPr="008B1D08">
              <w:rPr>
                <w:rFonts w:eastAsia="Calibri"/>
              </w:rPr>
              <w:t>12 500</w:t>
            </w:r>
          </w:p>
        </w:tc>
      </w:tr>
      <w:tr w:rsidR="00745BB9" w:rsidRPr="008B1D08" w14:paraId="58C3DF34" w14:textId="77777777" w:rsidTr="00766F69">
        <w:trPr>
          <w:jc w:val="center"/>
        </w:trPr>
        <w:tc>
          <w:tcPr>
            <w:tcW w:w="1440" w:type="dxa"/>
            <w:shd w:val="clear" w:color="auto" w:fill="FFFFFF"/>
          </w:tcPr>
          <w:p w14:paraId="7AD27860" w14:textId="77777777" w:rsidR="00745BB9" w:rsidRPr="008B1D08" w:rsidRDefault="00745BB9" w:rsidP="008722B9">
            <w:pPr>
              <w:pStyle w:val="Tableaufin"/>
              <w:rPr>
                <w:rFonts w:eastAsia="Calibri"/>
              </w:rPr>
            </w:pPr>
          </w:p>
        </w:tc>
        <w:tc>
          <w:tcPr>
            <w:tcW w:w="4320" w:type="dxa"/>
            <w:shd w:val="clear" w:color="auto" w:fill="FFFFFF"/>
          </w:tcPr>
          <w:p w14:paraId="7760ED96" w14:textId="13BCF6BC" w:rsidR="00745BB9" w:rsidRPr="008B1D08" w:rsidRDefault="00745BB9" w:rsidP="008722B9">
            <w:pPr>
              <w:pStyle w:val="Tableaufin"/>
              <w:rPr>
                <w:rFonts w:eastAsia="Calibri"/>
              </w:rPr>
            </w:pPr>
            <w:r w:rsidRPr="008B1D08">
              <w:rPr>
                <w:rFonts w:eastAsia="Calibri"/>
              </w:rPr>
              <w:fldChar w:fldCharType="begin"/>
            </w:r>
            <w:r w:rsidRPr="008B1D08">
              <w:rPr>
                <w:rFonts w:eastAsia="Calibri"/>
              </w:rPr>
              <w:instrText xml:space="preserve"> DOCPROPERTY "Projet"  \* MERGEFORMAT </w:instrText>
            </w:r>
            <w:r w:rsidRPr="008B1D08">
              <w:rPr>
                <w:rFonts w:eastAsia="Calibri"/>
              </w:rPr>
              <w:fldChar w:fldCharType="separate"/>
            </w:r>
            <w:r w:rsidR="00C32733">
              <w:rPr>
                <w:rFonts w:eastAsia="Calibri"/>
              </w:rPr>
              <w:t>&lt;&lt;Nom du projet&gt;&gt;</w:t>
            </w:r>
            <w:r w:rsidRPr="008B1D08">
              <w:rPr>
                <w:rFonts w:eastAsia="Calibri"/>
              </w:rPr>
              <w:fldChar w:fldCharType="end"/>
            </w:r>
            <w:r w:rsidRPr="008B1D08">
              <w:rPr>
                <w:rFonts w:eastAsia="Calibri"/>
              </w:rPr>
              <w:t>.SES_02</w:t>
            </w:r>
          </w:p>
        </w:tc>
        <w:tc>
          <w:tcPr>
            <w:tcW w:w="1440" w:type="dxa"/>
            <w:shd w:val="clear" w:color="auto" w:fill="FFFFFF"/>
          </w:tcPr>
          <w:p w14:paraId="5C87974A" w14:textId="77777777" w:rsidR="00745BB9" w:rsidRPr="008B1D08" w:rsidRDefault="00745BB9" w:rsidP="008722B9">
            <w:pPr>
              <w:pStyle w:val="Tableaufin"/>
              <w:jc w:val="right"/>
              <w:rPr>
                <w:rFonts w:eastAsia="Calibri"/>
              </w:rPr>
            </w:pPr>
            <w:r w:rsidRPr="008B1D08">
              <w:rPr>
                <w:rFonts w:eastAsia="Calibri"/>
              </w:rPr>
              <w:t>45 800</w:t>
            </w:r>
          </w:p>
        </w:tc>
      </w:tr>
      <w:tr w:rsidR="00745BB9" w:rsidRPr="008B1D08" w14:paraId="4622AB8B" w14:textId="77777777" w:rsidTr="00766F69">
        <w:trPr>
          <w:jc w:val="center"/>
        </w:trPr>
        <w:tc>
          <w:tcPr>
            <w:tcW w:w="1440" w:type="dxa"/>
            <w:shd w:val="clear" w:color="auto" w:fill="FFFFFF"/>
          </w:tcPr>
          <w:p w14:paraId="6D56A840" w14:textId="77777777" w:rsidR="00745BB9" w:rsidRPr="008B1D08" w:rsidRDefault="00745BB9" w:rsidP="008722B9">
            <w:pPr>
              <w:pStyle w:val="Tableaufin"/>
              <w:rPr>
                <w:rFonts w:eastAsia="Calibri"/>
              </w:rPr>
            </w:pPr>
          </w:p>
        </w:tc>
        <w:tc>
          <w:tcPr>
            <w:tcW w:w="4320" w:type="dxa"/>
            <w:shd w:val="clear" w:color="auto" w:fill="FFFFFF"/>
          </w:tcPr>
          <w:p w14:paraId="3081A1B4" w14:textId="167A36B3" w:rsidR="00745BB9" w:rsidRPr="008B1D08" w:rsidRDefault="00745BB9" w:rsidP="008722B9">
            <w:pPr>
              <w:pStyle w:val="Tableaufin"/>
              <w:rPr>
                <w:rFonts w:eastAsia="Calibri"/>
              </w:rPr>
            </w:pPr>
            <w:r w:rsidRPr="008B1D08">
              <w:rPr>
                <w:rFonts w:eastAsia="Calibri"/>
              </w:rPr>
              <w:fldChar w:fldCharType="begin"/>
            </w:r>
            <w:r w:rsidRPr="008B1D08">
              <w:rPr>
                <w:rFonts w:eastAsia="Calibri"/>
              </w:rPr>
              <w:instrText xml:space="preserve"> DOCPROPERTY "Projet"  \* MERGEFORMAT </w:instrText>
            </w:r>
            <w:r w:rsidRPr="008B1D08">
              <w:rPr>
                <w:rFonts w:eastAsia="Calibri"/>
              </w:rPr>
              <w:fldChar w:fldCharType="separate"/>
            </w:r>
            <w:r w:rsidR="00C32733">
              <w:rPr>
                <w:rFonts w:eastAsia="Calibri"/>
              </w:rPr>
              <w:t>&lt;&lt;Nom du projet&gt;&gt;</w:t>
            </w:r>
            <w:r w:rsidRPr="008B1D08">
              <w:rPr>
                <w:rFonts w:eastAsia="Calibri"/>
              </w:rPr>
              <w:fldChar w:fldCharType="end"/>
            </w:r>
            <w:r w:rsidRPr="008B1D08">
              <w:rPr>
                <w:rFonts w:eastAsia="Calibri"/>
              </w:rPr>
              <w:t>.SAS_01</w:t>
            </w:r>
          </w:p>
        </w:tc>
        <w:tc>
          <w:tcPr>
            <w:tcW w:w="1440" w:type="dxa"/>
            <w:shd w:val="clear" w:color="auto" w:fill="FFFFFF"/>
          </w:tcPr>
          <w:p w14:paraId="78253301" w14:textId="77777777" w:rsidR="00745BB9" w:rsidRPr="008B1D08" w:rsidRDefault="00745BB9" w:rsidP="008722B9">
            <w:pPr>
              <w:pStyle w:val="Tableaufin"/>
              <w:jc w:val="right"/>
              <w:rPr>
                <w:rFonts w:eastAsia="Calibri"/>
              </w:rPr>
            </w:pPr>
            <w:r w:rsidRPr="008B1D08">
              <w:rPr>
                <w:rFonts w:eastAsia="Calibri"/>
              </w:rPr>
              <w:t>16 300</w:t>
            </w:r>
          </w:p>
        </w:tc>
      </w:tr>
      <w:tr w:rsidR="00745BB9" w:rsidRPr="008B1D08" w14:paraId="3622A21D" w14:textId="77777777" w:rsidTr="00766F69">
        <w:trPr>
          <w:jc w:val="center"/>
        </w:trPr>
        <w:tc>
          <w:tcPr>
            <w:tcW w:w="1440" w:type="dxa"/>
            <w:shd w:val="clear" w:color="auto" w:fill="FFFFFF"/>
          </w:tcPr>
          <w:p w14:paraId="3B1BC8D7" w14:textId="77777777" w:rsidR="00745BB9" w:rsidRPr="008B1D08" w:rsidRDefault="00745BB9" w:rsidP="008722B9">
            <w:pPr>
              <w:pStyle w:val="Tableaufin"/>
              <w:rPr>
                <w:rFonts w:eastAsia="Calibri"/>
              </w:rPr>
            </w:pPr>
          </w:p>
        </w:tc>
        <w:tc>
          <w:tcPr>
            <w:tcW w:w="4320" w:type="dxa"/>
            <w:shd w:val="clear" w:color="auto" w:fill="FFFFFF"/>
          </w:tcPr>
          <w:p w14:paraId="33F4B5AD" w14:textId="7EE7A967" w:rsidR="00745BB9" w:rsidRPr="008B1D08" w:rsidRDefault="00745BB9" w:rsidP="008722B9">
            <w:pPr>
              <w:pStyle w:val="Tableaufin"/>
              <w:rPr>
                <w:rFonts w:eastAsia="Calibri"/>
              </w:rPr>
            </w:pPr>
            <w:r w:rsidRPr="008B1D08">
              <w:rPr>
                <w:rFonts w:eastAsia="Calibri"/>
              </w:rPr>
              <w:fldChar w:fldCharType="begin"/>
            </w:r>
            <w:r w:rsidRPr="008B1D08">
              <w:rPr>
                <w:rFonts w:eastAsia="Calibri"/>
              </w:rPr>
              <w:instrText xml:space="preserve"> DOCPROPERTY "Projet"  \* MERGEFORMAT </w:instrText>
            </w:r>
            <w:r w:rsidRPr="008B1D08">
              <w:rPr>
                <w:rFonts w:eastAsia="Calibri"/>
              </w:rPr>
              <w:fldChar w:fldCharType="separate"/>
            </w:r>
            <w:r w:rsidR="00C32733">
              <w:rPr>
                <w:rFonts w:eastAsia="Calibri"/>
              </w:rPr>
              <w:t>&lt;&lt;Nom du projet&gt;&gt;</w:t>
            </w:r>
            <w:r w:rsidRPr="008B1D08">
              <w:rPr>
                <w:rFonts w:eastAsia="Calibri"/>
              </w:rPr>
              <w:fldChar w:fldCharType="end"/>
            </w:r>
            <w:r w:rsidRPr="008B1D08">
              <w:rPr>
                <w:rFonts w:eastAsia="Calibri"/>
              </w:rPr>
              <w:t>.SYS_02</w:t>
            </w:r>
          </w:p>
        </w:tc>
        <w:tc>
          <w:tcPr>
            <w:tcW w:w="1440" w:type="dxa"/>
            <w:shd w:val="clear" w:color="auto" w:fill="FFFFFF"/>
          </w:tcPr>
          <w:p w14:paraId="4DEA71F5" w14:textId="77777777" w:rsidR="00745BB9" w:rsidRPr="008B1D08" w:rsidRDefault="00745BB9" w:rsidP="008722B9">
            <w:pPr>
              <w:pStyle w:val="Tableaufin"/>
              <w:jc w:val="right"/>
              <w:rPr>
                <w:rFonts w:eastAsia="Calibri"/>
              </w:rPr>
            </w:pPr>
            <w:r w:rsidRPr="008B1D08">
              <w:rPr>
                <w:rFonts w:eastAsia="Calibri"/>
              </w:rPr>
              <w:t>112 500</w:t>
            </w:r>
          </w:p>
        </w:tc>
      </w:tr>
      <w:tr w:rsidR="00745BB9" w:rsidRPr="008B1D08" w14:paraId="20E90827" w14:textId="77777777" w:rsidTr="00766F69">
        <w:trPr>
          <w:jc w:val="center"/>
        </w:trPr>
        <w:tc>
          <w:tcPr>
            <w:tcW w:w="1440" w:type="dxa"/>
            <w:shd w:val="clear" w:color="auto" w:fill="FFFFFF"/>
          </w:tcPr>
          <w:p w14:paraId="69B211C4" w14:textId="77777777" w:rsidR="00745BB9" w:rsidRPr="008B1D08" w:rsidRDefault="00745BB9" w:rsidP="008722B9">
            <w:pPr>
              <w:pStyle w:val="Tableaufin"/>
              <w:rPr>
                <w:rFonts w:eastAsia="Calibri"/>
              </w:rPr>
            </w:pPr>
          </w:p>
        </w:tc>
        <w:tc>
          <w:tcPr>
            <w:tcW w:w="4320" w:type="dxa"/>
            <w:shd w:val="clear" w:color="auto" w:fill="FFFFFF"/>
          </w:tcPr>
          <w:p w14:paraId="6F60873C" w14:textId="7192B2F3" w:rsidR="00745BB9" w:rsidRPr="008B1D08" w:rsidRDefault="00745BB9" w:rsidP="008722B9">
            <w:pPr>
              <w:pStyle w:val="Tableaufin"/>
              <w:rPr>
                <w:rFonts w:eastAsia="Calibri"/>
              </w:rPr>
            </w:pPr>
            <w:r w:rsidRPr="008B1D08">
              <w:rPr>
                <w:rFonts w:eastAsia="Calibri"/>
              </w:rPr>
              <w:fldChar w:fldCharType="begin"/>
            </w:r>
            <w:r w:rsidRPr="008B1D08">
              <w:rPr>
                <w:rFonts w:eastAsia="Calibri"/>
              </w:rPr>
              <w:instrText xml:space="preserve"> DOCPROPERTY "Projet"  \* MERGEFORMAT </w:instrText>
            </w:r>
            <w:r w:rsidRPr="008B1D08">
              <w:rPr>
                <w:rFonts w:eastAsia="Calibri"/>
              </w:rPr>
              <w:fldChar w:fldCharType="separate"/>
            </w:r>
            <w:r w:rsidR="00C32733">
              <w:rPr>
                <w:rFonts w:eastAsia="Calibri"/>
              </w:rPr>
              <w:t>&lt;&lt;Nom du projet&gt;&gt;</w:t>
            </w:r>
            <w:r w:rsidRPr="008B1D08">
              <w:rPr>
                <w:rFonts w:eastAsia="Calibri"/>
              </w:rPr>
              <w:fldChar w:fldCharType="end"/>
            </w:r>
            <w:r w:rsidRPr="008B1D08">
              <w:rPr>
                <w:rFonts w:eastAsia="Calibri"/>
              </w:rPr>
              <w:t>.PDT_03</w:t>
            </w:r>
          </w:p>
        </w:tc>
        <w:tc>
          <w:tcPr>
            <w:tcW w:w="1440" w:type="dxa"/>
            <w:shd w:val="clear" w:color="auto" w:fill="FFFFFF"/>
          </w:tcPr>
          <w:p w14:paraId="6530EC60" w14:textId="77777777" w:rsidR="00745BB9" w:rsidRPr="008B1D08" w:rsidRDefault="00745BB9" w:rsidP="008722B9">
            <w:pPr>
              <w:pStyle w:val="Tableaufin"/>
              <w:jc w:val="right"/>
              <w:rPr>
                <w:rFonts w:eastAsia="Calibri"/>
              </w:rPr>
            </w:pPr>
            <w:r w:rsidRPr="008B1D08">
              <w:rPr>
                <w:rFonts w:eastAsia="Calibri"/>
              </w:rPr>
              <w:t>8 200</w:t>
            </w:r>
          </w:p>
        </w:tc>
      </w:tr>
      <w:tr w:rsidR="00745BB9" w:rsidRPr="008B1D08" w14:paraId="2A664B1D" w14:textId="77777777" w:rsidTr="00766F69">
        <w:trPr>
          <w:jc w:val="center"/>
        </w:trPr>
        <w:tc>
          <w:tcPr>
            <w:tcW w:w="1440" w:type="dxa"/>
            <w:shd w:val="clear" w:color="auto" w:fill="FFFFFF"/>
          </w:tcPr>
          <w:p w14:paraId="26EA7B83" w14:textId="77777777" w:rsidR="00745BB9" w:rsidRPr="008B1D08" w:rsidRDefault="00745BB9" w:rsidP="008722B9">
            <w:pPr>
              <w:pStyle w:val="Tableaufin"/>
              <w:rPr>
                <w:rFonts w:eastAsia="Calibri"/>
              </w:rPr>
            </w:pPr>
          </w:p>
        </w:tc>
        <w:tc>
          <w:tcPr>
            <w:tcW w:w="4320" w:type="dxa"/>
            <w:shd w:val="clear" w:color="auto" w:fill="FFFFFF"/>
          </w:tcPr>
          <w:p w14:paraId="0C91250A" w14:textId="16D44220" w:rsidR="00745BB9" w:rsidRPr="008B1D08" w:rsidRDefault="00745BB9" w:rsidP="008722B9">
            <w:pPr>
              <w:pStyle w:val="Tableaufin"/>
              <w:rPr>
                <w:rFonts w:eastAsia="Calibri"/>
              </w:rPr>
            </w:pPr>
            <w:r w:rsidRPr="008B1D08">
              <w:rPr>
                <w:rFonts w:eastAsia="Calibri"/>
              </w:rPr>
              <w:fldChar w:fldCharType="begin"/>
            </w:r>
            <w:r w:rsidRPr="008B1D08">
              <w:rPr>
                <w:rFonts w:eastAsia="Calibri"/>
              </w:rPr>
              <w:instrText xml:space="preserve"> DOCPROPERTY "Projet"  \* MERGEFORMAT </w:instrText>
            </w:r>
            <w:r w:rsidRPr="008B1D08">
              <w:rPr>
                <w:rFonts w:eastAsia="Calibri"/>
              </w:rPr>
              <w:fldChar w:fldCharType="separate"/>
            </w:r>
            <w:r w:rsidR="00C32733">
              <w:rPr>
                <w:rFonts w:eastAsia="Calibri"/>
              </w:rPr>
              <w:t>&lt;&lt;Nom du projet&gt;&gt;</w:t>
            </w:r>
            <w:r w:rsidRPr="008B1D08">
              <w:rPr>
                <w:rFonts w:eastAsia="Calibri"/>
              </w:rPr>
              <w:fldChar w:fldCharType="end"/>
            </w:r>
            <w:r w:rsidRPr="008B1D08">
              <w:rPr>
                <w:rFonts w:eastAsia="Calibri"/>
              </w:rPr>
              <w:t>.APP_03</w:t>
            </w:r>
          </w:p>
        </w:tc>
        <w:tc>
          <w:tcPr>
            <w:tcW w:w="1440" w:type="dxa"/>
            <w:shd w:val="clear" w:color="auto" w:fill="FFFFFF"/>
          </w:tcPr>
          <w:p w14:paraId="374698F2" w14:textId="77777777" w:rsidR="00745BB9" w:rsidRPr="008B1D08" w:rsidRDefault="00745BB9" w:rsidP="008722B9">
            <w:pPr>
              <w:pStyle w:val="Tableaufin"/>
              <w:jc w:val="right"/>
              <w:rPr>
                <w:rFonts w:eastAsia="Calibri"/>
              </w:rPr>
            </w:pPr>
            <w:r w:rsidRPr="008B1D08">
              <w:rPr>
                <w:rFonts w:eastAsia="Calibri"/>
              </w:rPr>
              <w:t>29 500</w:t>
            </w:r>
          </w:p>
        </w:tc>
      </w:tr>
      <w:tr w:rsidR="00745BB9" w:rsidRPr="008B1D08" w14:paraId="6DC981DD" w14:textId="77777777" w:rsidTr="00766F69">
        <w:trPr>
          <w:jc w:val="center"/>
        </w:trPr>
        <w:tc>
          <w:tcPr>
            <w:tcW w:w="1440" w:type="dxa"/>
            <w:shd w:val="clear" w:color="auto" w:fill="FFFFFF"/>
          </w:tcPr>
          <w:p w14:paraId="315C7127" w14:textId="77777777" w:rsidR="00745BB9" w:rsidRPr="008B1D08" w:rsidRDefault="00745BB9" w:rsidP="008722B9">
            <w:pPr>
              <w:pStyle w:val="Tableaufin"/>
              <w:rPr>
                <w:rFonts w:eastAsia="Calibri"/>
              </w:rPr>
            </w:pPr>
          </w:p>
        </w:tc>
        <w:tc>
          <w:tcPr>
            <w:tcW w:w="4320" w:type="dxa"/>
            <w:shd w:val="clear" w:color="auto" w:fill="FFFFFF"/>
          </w:tcPr>
          <w:p w14:paraId="426DA1EF" w14:textId="77777777" w:rsidR="00745BB9" w:rsidRPr="008B1D08" w:rsidRDefault="00745BB9" w:rsidP="008722B9">
            <w:pPr>
              <w:pStyle w:val="Tableaufin"/>
              <w:rPr>
                <w:rFonts w:eastAsia="Calibri"/>
              </w:rPr>
            </w:pPr>
            <w:r w:rsidRPr="008B1D08">
              <w:rPr>
                <w:rFonts w:eastAsia="Calibri"/>
              </w:rPr>
              <w:t>TOTAL</w:t>
            </w:r>
          </w:p>
        </w:tc>
        <w:tc>
          <w:tcPr>
            <w:tcW w:w="1440" w:type="dxa"/>
            <w:shd w:val="clear" w:color="auto" w:fill="FFFFFF"/>
          </w:tcPr>
          <w:p w14:paraId="02EA3395" w14:textId="685FCF59" w:rsidR="00745BB9" w:rsidRPr="008B1D08" w:rsidRDefault="00745BB9" w:rsidP="008722B9">
            <w:pPr>
              <w:pStyle w:val="Tableaufin"/>
              <w:jc w:val="right"/>
              <w:rPr>
                <w:rFonts w:eastAsia="Calibri"/>
              </w:rPr>
            </w:pPr>
            <w:r w:rsidRPr="008B1D08">
              <w:rPr>
                <w:rFonts w:eastAsia="Calibri"/>
              </w:rPr>
              <w:fldChar w:fldCharType="begin"/>
            </w:r>
            <w:r w:rsidRPr="008B1D08">
              <w:rPr>
                <w:rFonts w:eastAsia="Calibri"/>
              </w:rPr>
              <w:instrText xml:space="preserve"> =SUM(ABOVE) </w:instrText>
            </w:r>
            <w:r w:rsidRPr="008B1D08">
              <w:rPr>
                <w:rFonts w:eastAsia="Calibri"/>
              </w:rPr>
              <w:fldChar w:fldCharType="separate"/>
            </w:r>
            <w:r w:rsidR="00C32733">
              <w:rPr>
                <w:rFonts w:eastAsia="Calibri"/>
                <w:noProof/>
              </w:rPr>
              <w:t>301 800</w:t>
            </w:r>
            <w:r w:rsidRPr="008B1D08">
              <w:rPr>
                <w:rFonts w:eastAsia="Calibri"/>
              </w:rPr>
              <w:fldChar w:fldCharType="end"/>
            </w:r>
          </w:p>
        </w:tc>
      </w:tr>
    </w:tbl>
    <w:p w14:paraId="0940B93E" w14:textId="77777777" w:rsidR="00745BB9" w:rsidRPr="009C679E" w:rsidRDefault="00745BB9" w:rsidP="009C679E">
      <w:pPr>
        <w:pStyle w:val="Titre1"/>
      </w:pPr>
      <w:bookmarkStart w:id="82" w:name="_Toc159407113"/>
      <w:bookmarkStart w:id="83" w:name="_Toc239770895"/>
      <w:bookmarkStart w:id="84" w:name="_Toc30347947"/>
      <w:r w:rsidRPr="009C679E">
        <w:t>Organisation</w:t>
      </w:r>
      <w:bookmarkEnd w:id="82"/>
      <w:bookmarkEnd w:id="83"/>
      <w:bookmarkEnd w:id="84"/>
    </w:p>
    <w:p w14:paraId="130F3254" w14:textId="77777777" w:rsidR="00745BB9" w:rsidRPr="00F95926" w:rsidRDefault="00745BB9" w:rsidP="00745BB9">
      <w:pPr>
        <w:pStyle w:val="Corpsdetexte"/>
      </w:pPr>
      <w:r w:rsidRPr="00F95926">
        <w:t>La structure organisationnelle du projet est illustrée à la figure suivante.</w:t>
      </w:r>
    </w:p>
    <w:p w14:paraId="490A79D6" w14:textId="77777777" w:rsidR="00745BB9" w:rsidRPr="00F95926" w:rsidRDefault="006D2F0D" w:rsidP="00745BB9">
      <w:pPr>
        <w:pStyle w:val="Figure"/>
      </w:pPr>
      <w:r w:rsidRPr="00F95926">
        <w:object w:dxaOrig="4836" w:dyaOrig="5516" w14:anchorId="32F68D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41.95pt;height:274.6pt;mso-width-percent:0;mso-height-percent:0;mso-width-percent:0;mso-height-percent:0" o:ole="">
            <v:imagedata r:id="rId9" o:title=""/>
          </v:shape>
          <o:OLEObject Type="Embed" ProgID="Visio.Drawing.11" ShapeID="_x0000_i1027" DrawAspect="Content" ObjectID="_1640960878" r:id="rId10"/>
        </w:object>
      </w:r>
    </w:p>
    <w:p w14:paraId="31F0DEDC" w14:textId="2BEFA191" w:rsidR="00745BB9" w:rsidRPr="00F95926" w:rsidRDefault="00745BB9" w:rsidP="00745BB9">
      <w:pPr>
        <w:pStyle w:val="Lgende"/>
      </w:pPr>
      <w:bookmarkStart w:id="85" w:name="_Toc339706375"/>
      <w:bookmarkStart w:id="86" w:name="_Toc440324761"/>
      <w:r w:rsidRPr="00F95926">
        <w:t xml:space="preserve">Figure </w:t>
      </w:r>
      <w:fldSimple w:instr=" SEQ Figure \* ARABIC ">
        <w:r w:rsidR="00C32733">
          <w:rPr>
            <w:noProof/>
          </w:rPr>
          <w:t>1</w:t>
        </w:r>
      </w:fldSimple>
      <w:r w:rsidRPr="00F95926">
        <w:t> – Structure organisationnelle</w:t>
      </w:r>
      <w:bookmarkEnd w:id="85"/>
      <w:bookmarkEnd w:id="86"/>
      <w:r w:rsidRPr="00F95926">
        <w:t xml:space="preserve"> du projet</w:t>
      </w:r>
    </w:p>
    <w:p w14:paraId="00A268C8" w14:textId="5416EA10" w:rsidR="00745BB9" w:rsidRPr="006D2F0D" w:rsidRDefault="00745BB9" w:rsidP="00745BB9">
      <w:pPr>
        <w:pStyle w:val="Corpsdetexte"/>
        <w:rPr>
          <w:rStyle w:val="carrestreint"/>
        </w:rPr>
      </w:pPr>
      <w:r w:rsidRPr="006D2F0D">
        <w:rPr>
          <w:rStyle w:val="carrestreint"/>
        </w:rPr>
        <w:t>Présentation des unités organisationnelles.</w:t>
      </w:r>
    </w:p>
    <w:p w14:paraId="719A5F60" w14:textId="77777777" w:rsidR="00745BB9" w:rsidRPr="00F95926" w:rsidRDefault="00745BB9" w:rsidP="00745BB9">
      <w:pPr>
        <w:pStyle w:val="Corpsdetexte"/>
      </w:pPr>
      <w:r w:rsidRPr="00F95926">
        <w:t>Les entités organisationnelles internes à l’équipe de projet sont les suivantes :</w:t>
      </w:r>
    </w:p>
    <w:p w14:paraId="4A49D1D9" w14:textId="77777777" w:rsidR="00745BB9" w:rsidRPr="00F95926" w:rsidRDefault="00745BB9" w:rsidP="008722B9">
      <w:pPr>
        <w:pStyle w:val="Corpsdetexte"/>
        <w:numPr>
          <w:ilvl w:val="0"/>
          <w:numId w:val="24"/>
        </w:numPr>
      </w:pPr>
      <w:r w:rsidRPr="00F95926">
        <w:t>équipe de développement :</w:t>
      </w:r>
      <w:r w:rsidRPr="00F95926">
        <w:tab/>
      </w:r>
      <w:r w:rsidRPr="00F95926">
        <w:br/>
        <w:t>aaa bbb ccc.</w:t>
      </w:r>
    </w:p>
    <w:p w14:paraId="0D044D79" w14:textId="77777777" w:rsidR="00745BB9" w:rsidRPr="00F95926" w:rsidRDefault="00745BB9" w:rsidP="008722B9">
      <w:pPr>
        <w:pStyle w:val="Corpsdetexte"/>
        <w:numPr>
          <w:ilvl w:val="0"/>
          <w:numId w:val="24"/>
        </w:numPr>
      </w:pPr>
      <w:r w:rsidRPr="00F95926">
        <w:t>équipe de vérification et contrôle de qualité :</w:t>
      </w:r>
      <w:r w:rsidRPr="00F95926">
        <w:tab/>
      </w:r>
      <w:r w:rsidRPr="00F95926">
        <w:br/>
        <w:t>aaa bbb ccc.</w:t>
      </w:r>
    </w:p>
    <w:p w14:paraId="791CD40D" w14:textId="77777777" w:rsidR="00745BB9" w:rsidRPr="00F95926" w:rsidRDefault="00745BB9" w:rsidP="008722B9">
      <w:pPr>
        <w:pStyle w:val="Corpsdetexte"/>
        <w:numPr>
          <w:ilvl w:val="0"/>
          <w:numId w:val="24"/>
        </w:numPr>
      </w:pPr>
      <w:r w:rsidRPr="00F95926">
        <w:t>équipe de validation et d’assurance de la qualité :</w:t>
      </w:r>
      <w:r w:rsidRPr="00F95926">
        <w:tab/>
      </w:r>
      <w:r w:rsidRPr="00F95926">
        <w:br/>
        <w:t>aaa bbb ccc.</w:t>
      </w:r>
    </w:p>
    <w:p w14:paraId="61FFE04B" w14:textId="0E1E3F7C" w:rsidR="00745BB9" w:rsidRPr="006D2F0D" w:rsidRDefault="00745BB9" w:rsidP="00745BB9">
      <w:pPr>
        <w:pStyle w:val="Corpsdetexte"/>
        <w:rPr>
          <w:rStyle w:val="carrestreint"/>
        </w:rPr>
      </w:pPr>
      <w:r w:rsidRPr="006D2F0D">
        <w:rPr>
          <w:rStyle w:val="carrestreint"/>
        </w:rPr>
        <w:t xml:space="preserve">Présentation des fonctions (ou types de fonctions d’emploi) de la structure organisationnelle.. Une fonction interne est décrite par un titre (par exemple chargé de projet), par la liste des tâches normalement exécutées (par exemple, superviser les travaux). Parmi les fonctions définies au sein de l’équipe de projet, seules sont </w:t>
      </w:r>
      <w:r w:rsidRPr="006D2F0D">
        <w:rPr>
          <w:rStyle w:val="carrestreint"/>
        </w:rPr>
        <w:lastRenderedPageBreak/>
        <w:t>présentées celles ayant une interaction significative avec les interfaces externes au projet. Les autres fonctions sont présentées dans l’inventaire des ressources humaines.</w:t>
      </w:r>
    </w:p>
    <w:p w14:paraId="304C9AE7" w14:textId="77777777" w:rsidR="00745BB9" w:rsidRPr="00F95926" w:rsidRDefault="00745BB9" w:rsidP="00745BB9">
      <w:pPr>
        <w:pStyle w:val="Corpsdetexte"/>
      </w:pPr>
      <w:r w:rsidRPr="00F95926">
        <w:t xml:space="preserve">Les </w:t>
      </w:r>
      <w:r>
        <w:t>membres de l’équipe</w:t>
      </w:r>
      <w:r w:rsidRPr="00F95926">
        <w:t xml:space="preserve"> sont les suivants :</w:t>
      </w:r>
    </w:p>
    <w:p w14:paraId="05DF5ADA" w14:textId="713E9D39" w:rsidR="00745BB9" w:rsidRPr="00F95926" w:rsidRDefault="00745BB9" w:rsidP="00745BB9">
      <w:pPr>
        <w:pStyle w:val="Lgende"/>
      </w:pPr>
      <w:bookmarkStart w:id="87" w:name="_Toc159407117"/>
      <w:r w:rsidRPr="00F95926">
        <w:t xml:space="preserve">Tableau </w:t>
      </w:r>
      <w:fldSimple w:instr=" SEQ Tableau \* ARABIC ">
        <w:r w:rsidR="00C32733">
          <w:rPr>
            <w:noProof/>
          </w:rPr>
          <w:t>5</w:t>
        </w:r>
      </w:fldSimple>
      <w:r w:rsidRPr="00F95926">
        <w:t>– Intervenants principaux et relève</w:t>
      </w:r>
    </w:p>
    <w:tbl>
      <w:tblPr>
        <w:tblW w:w="9088" w:type="dxa"/>
        <w:jc w:val="center"/>
        <w:tblBorders>
          <w:top w:val="single" w:sz="12" w:space="0" w:color="808080"/>
          <w:bottom w:val="single" w:sz="12" w:space="0" w:color="808080"/>
          <w:insideH w:val="single" w:sz="4" w:space="0" w:color="808080"/>
        </w:tblBorders>
        <w:tblLook w:val="01E0" w:firstRow="1" w:lastRow="1" w:firstColumn="1" w:lastColumn="1" w:noHBand="0" w:noVBand="0"/>
      </w:tblPr>
      <w:tblGrid>
        <w:gridCol w:w="1176"/>
        <w:gridCol w:w="896"/>
        <w:gridCol w:w="656"/>
        <w:gridCol w:w="1146"/>
        <w:gridCol w:w="1146"/>
        <w:gridCol w:w="1016"/>
        <w:gridCol w:w="1526"/>
        <w:gridCol w:w="1526"/>
      </w:tblGrid>
      <w:tr w:rsidR="00745BB9" w:rsidRPr="008722B9" w14:paraId="654685FF" w14:textId="77777777" w:rsidTr="00766F69">
        <w:trPr>
          <w:jc w:val="center"/>
        </w:trPr>
        <w:tc>
          <w:tcPr>
            <w:tcW w:w="1176" w:type="dxa"/>
            <w:shd w:val="clear" w:color="auto" w:fill="FFFFFF"/>
          </w:tcPr>
          <w:p w14:paraId="64AD02E2" w14:textId="77777777" w:rsidR="00745BB9" w:rsidRPr="008722B9" w:rsidRDefault="00745BB9" w:rsidP="008722B9">
            <w:pPr>
              <w:pStyle w:val="Tableaulibell"/>
            </w:pPr>
            <w:r w:rsidRPr="008722B9">
              <w:t>Intervenant</w:t>
            </w:r>
          </w:p>
        </w:tc>
        <w:tc>
          <w:tcPr>
            <w:tcW w:w="896" w:type="dxa"/>
            <w:shd w:val="clear" w:color="auto" w:fill="FFFFFF"/>
          </w:tcPr>
          <w:p w14:paraId="5C547FF3" w14:textId="77777777" w:rsidR="00745BB9" w:rsidRPr="008722B9" w:rsidRDefault="00745BB9" w:rsidP="008722B9">
            <w:pPr>
              <w:pStyle w:val="Tableaulibell"/>
            </w:pPr>
            <w:r w:rsidRPr="008722B9">
              <w:t>Initiales</w:t>
            </w:r>
          </w:p>
        </w:tc>
        <w:tc>
          <w:tcPr>
            <w:tcW w:w="656" w:type="dxa"/>
            <w:shd w:val="clear" w:color="auto" w:fill="FFFFFF"/>
          </w:tcPr>
          <w:p w14:paraId="30BD840A" w14:textId="77777777" w:rsidR="00745BB9" w:rsidRPr="008722B9" w:rsidRDefault="00745BB9" w:rsidP="008722B9">
            <w:pPr>
              <w:pStyle w:val="Tableaulibell"/>
            </w:pPr>
            <w:r w:rsidRPr="008722B9">
              <w:t>Poste</w:t>
            </w:r>
          </w:p>
        </w:tc>
        <w:tc>
          <w:tcPr>
            <w:tcW w:w="1146" w:type="dxa"/>
            <w:shd w:val="clear" w:color="auto" w:fill="FFFFFF"/>
          </w:tcPr>
          <w:p w14:paraId="717F49A6" w14:textId="77777777" w:rsidR="00745BB9" w:rsidRPr="008722B9" w:rsidRDefault="00745BB9" w:rsidP="008722B9">
            <w:pPr>
              <w:pStyle w:val="Tableaulibell"/>
            </w:pPr>
            <w:r w:rsidRPr="008722B9">
              <w:t>Affectation (début)</w:t>
            </w:r>
          </w:p>
        </w:tc>
        <w:tc>
          <w:tcPr>
            <w:tcW w:w="1146" w:type="dxa"/>
            <w:shd w:val="clear" w:color="auto" w:fill="FFFFFF"/>
          </w:tcPr>
          <w:p w14:paraId="3B39533A" w14:textId="77777777" w:rsidR="00745BB9" w:rsidRPr="008722B9" w:rsidRDefault="00745BB9" w:rsidP="008722B9">
            <w:pPr>
              <w:pStyle w:val="Tableaulibell"/>
            </w:pPr>
            <w:r w:rsidRPr="008722B9">
              <w:t>Affectation (fin)</w:t>
            </w:r>
          </w:p>
        </w:tc>
        <w:tc>
          <w:tcPr>
            <w:tcW w:w="1016" w:type="dxa"/>
            <w:shd w:val="clear" w:color="auto" w:fill="FFFFFF"/>
          </w:tcPr>
          <w:p w14:paraId="213A9D88" w14:textId="77777777" w:rsidR="00745BB9" w:rsidRPr="008722B9" w:rsidRDefault="00745BB9" w:rsidP="008722B9">
            <w:pPr>
              <w:pStyle w:val="Tableaulibell"/>
            </w:pPr>
            <w:r w:rsidRPr="008722B9">
              <w:t>Fonctions</w:t>
            </w:r>
          </w:p>
        </w:tc>
        <w:tc>
          <w:tcPr>
            <w:tcW w:w="1526" w:type="dxa"/>
            <w:shd w:val="clear" w:color="auto" w:fill="FFFFFF"/>
          </w:tcPr>
          <w:p w14:paraId="60BA2C7E" w14:textId="77777777" w:rsidR="00745BB9" w:rsidRPr="008722B9" w:rsidRDefault="00745BB9" w:rsidP="008722B9">
            <w:pPr>
              <w:pStyle w:val="Tableaulibell"/>
            </w:pPr>
            <w:r w:rsidRPr="008722B9">
              <w:t>Responsabilités</w:t>
            </w:r>
          </w:p>
        </w:tc>
        <w:tc>
          <w:tcPr>
            <w:tcW w:w="1526" w:type="dxa"/>
            <w:shd w:val="clear" w:color="auto" w:fill="FFFFFF"/>
          </w:tcPr>
          <w:p w14:paraId="6149BF8E" w14:textId="77777777" w:rsidR="00745BB9" w:rsidRPr="008722B9" w:rsidRDefault="00745BB9" w:rsidP="008722B9">
            <w:pPr>
              <w:pStyle w:val="Tableaulibell"/>
            </w:pPr>
            <w:r w:rsidRPr="008722B9">
              <w:t>Relève</w:t>
            </w:r>
          </w:p>
        </w:tc>
      </w:tr>
      <w:tr w:rsidR="00745BB9" w:rsidRPr="008B1D08" w14:paraId="38A47BE2" w14:textId="77777777" w:rsidTr="00766F69">
        <w:trPr>
          <w:jc w:val="center"/>
        </w:trPr>
        <w:tc>
          <w:tcPr>
            <w:tcW w:w="1176" w:type="dxa"/>
            <w:shd w:val="clear" w:color="auto" w:fill="FFFFFF"/>
          </w:tcPr>
          <w:p w14:paraId="5D8F788D" w14:textId="77777777" w:rsidR="00745BB9" w:rsidRPr="008B1D08" w:rsidRDefault="00745BB9" w:rsidP="008722B9">
            <w:pPr>
              <w:pStyle w:val="Tableaunormal0"/>
              <w:rPr>
                <w:rFonts w:eastAsia="Calibri"/>
              </w:rPr>
            </w:pPr>
          </w:p>
        </w:tc>
        <w:tc>
          <w:tcPr>
            <w:tcW w:w="896" w:type="dxa"/>
            <w:shd w:val="clear" w:color="auto" w:fill="FFFFFF"/>
          </w:tcPr>
          <w:p w14:paraId="6410AF28" w14:textId="77777777" w:rsidR="00745BB9" w:rsidRPr="008B1D08" w:rsidRDefault="00745BB9" w:rsidP="008722B9">
            <w:pPr>
              <w:pStyle w:val="Tableaunormal0"/>
              <w:rPr>
                <w:rFonts w:eastAsia="Calibri"/>
              </w:rPr>
            </w:pPr>
          </w:p>
        </w:tc>
        <w:tc>
          <w:tcPr>
            <w:tcW w:w="656" w:type="dxa"/>
            <w:shd w:val="clear" w:color="auto" w:fill="FFFFFF"/>
          </w:tcPr>
          <w:p w14:paraId="6F1C8DFC" w14:textId="77777777" w:rsidR="00745BB9" w:rsidRPr="008B1D08" w:rsidRDefault="00745BB9" w:rsidP="008722B9">
            <w:pPr>
              <w:pStyle w:val="Tableaunormal0"/>
              <w:rPr>
                <w:rFonts w:eastAsia="Calibri"/>
              </w:rPr>
            </w:pPr>
          </w:p>
        </w:tc>
        <w:tc>
          <w:tcPr>
            <w:tcW w:w="1146" w:type="dxa"/>
            <w:shd w:val="clear" w:color="auto" w:fill="FFFFFF"/>
          </w:tcPr>
          <w:p w14:paraId="357FF170" w14:textId="77777777" w:rsidR="00745BB9" w:rsidRPr="008B1D08" w:rsidRDefault="00745BB9" w:rsidP="008722B9">
            <w:pPr>
              <w:pStyle w:val="Tableaunormal0"/>
              <w:rPr>
                <w:rFonts w:eastAsia="Calibri"/>
              </w:rPr>
            </w:pPr>
          </w:p>
        </w:tc>
        <w:tc>
          <w:tcPr>
            <w:tcW w:w="1146" w:type="dxa"/>
            <w:shd w:val="clear" w:color="auto" w:fill="FFFFFF"/>
          </w:tcPr>
          <w:p w14:paraId="085E16F4" w14:textId="77777777" w:rsidR="00745BB9" w:rsidRPr="008B1D08" w:rsidRDefault="00745BB9" w:rsidP="008722B9">
            <w:pPr>
              <w:pStyle w:val="Tableaunormal0"/>
              <w:rPr>
                <w:rFonts w:eastAsia="Calibri"/>
              </w:rPr>
            </w:pPr>
          </w:p>
        </w:tc>
        <w:tc>
          <w:tcPr>
            <w:tcW w:w="1016" w:type="dxa"/>
            <w:shd w:val="clear" w:color="auto" w:fill="FFFFFF"/>
          </w:tcPr>
          <w:p w14:paraId="1CA34A23" w14:textId="77777777" w:rsidR="00745BB9" w:rsidRPr="008B1D08" w:rsidRDefault="00745BB9" w:rsidP="008722B9">
            <w:pPr>
              <w:pStyle w:val="Tableaunormal0"/>
              <w:rPr>
                <w:rFonts w:eastAsia="Calibri"/>
              </w:rPr>
            </w:pPr>
          </w:p>
        </w:tc>
        <w:tc>
          <w:tcPr>
            <w:tcW w:w="1526" w:type="dxa"/>
            <w:shd w:val="clear" w:color="auto" w:fill="FFFFFF"/>
          </w:tcPr>
          <w:p w14:paraId="3F5FDCBC" w14:textId="77777777" w:rsidR="00745BB9" w:rsidRPr="008B1D08" w:rsidRDefault="00745BB9" w:rsidP="008722B9">
            <w:pPr>
              <w:pStyle w:val="Tableaunormal0"/>
              <w:rPr>
                <w:rFonts w:eastAsia="Calibri"/>
              </w:rPr>
            </w:pPr>
          </w:p>
        </w:tc>
        <w:tc>
          <w:tcPr>
            <w:tcW w:w="1526" w:type="dxa"/>
            <w:shd w:val="clear" w:color="auto" w:fill="FFFFFF"/>
          </w:tcPr>
          <w:p w14:paraId="5BA3DEBA" w14:textId="77777777" w:rsidR="00745BB9" w:rsidRPr="008B1D08" w:rsidRDefault="00745BB9" w:rsidP="008722B9">
            <w:pPr>
              <w:pStyle w:val="Tableaunormal0"/>
              <w:rPr>
                <w:rFonts w:eastAsia="Calibri"/>
              </w:rPr>
            </w:pPr>
          </w:p>
        </w:tc>
      </w:tr>
      <w:tr w:rsidR="00745BB9" w:rsidRPr="008B1D08" w14:paraId="20D4317F" w14:textId="77777777" w:rsidTr="00766F69">
        <w:trPr>
          <w:jc w:val="center"/>
        </w:trPr>
        <w:tc>
          <w:tcPr>
            <w:tcW w:w="1176" w:type="dxa"/>
            <w:shd w:val="clear" w:color="auto" w:fill="FFFFFF"/>
          </w:tcPr>
          <w:p w14:paraId="19315FAD" w14:textId="77777777" w:rsidR="00745BB9" w:rsidRPr="008B1D08" w:rsidRDefault="00745BB9" w:rsidP="008722B9">
            <w:pPr>
              <w:pStyle w:val="Tableaunormal0"/>
              <w:rPr>
                <w:rFonts w:eastAsia="Calibri"/>
              </w:rPr>
            </w:pPr>
          </w:p>
        </w:tc>
        <w:tc>
          <w:tcPr>
            <w:tcW w:w="896" w:type="dxa"/>
            <w:shd w:val="clear" w:color="auto" w:fill="FFFFFF"/>
          </w:tcPr>
          <w:p w14:paraId="163029C5" w14:textId="77777777" w:rsidR="00745BB9" w:rsidRPr="008B1D08" w:rsidRDefault="00745BB9" w:rsidP="008722B9">
            <w:pPr>
              <w:pStyle w:val="Tableaunormal0"/>
              <w:rPr>
                <w:rFonts w:eastAsia="Calibri"/>
              </w:rPr>
            </w:pPr>
          </w:p>
        </w:tc>
        <w:tc>
          <w:tcPr>
            <w:tcW w:w="656" w:type="dxa"/>
            <w:shd w:val="clear" w:color="auto" w:fill="FFFFFF"/>
          </w:tcPr>
          <w:p w14:paraId="50BF2DB4" w14:textId="77777777" w:rsidR="00745BB9" w:rsidRPr="008B1D08" w:rsidRDefault="00745BB9" w:rsidP="008722B9">
            <w:pPr>
              <w:pStyle w:val="Tableaunormal0"/>
              <w:rPr>
                <w:rFonts w:eastAsia="Calibri"/>
              </w:rPr>
            </w:pPr>
          </w:p>
        </w:tc>
        <w:tc>
          <w:tcPr>
            <w:tcW w:w="1146" w:type="dxa"/>
            <w:shd w:val="clear" w:color="auto" w:fill="FFFFFF"/>
          </w:tcPr>
          <w:p w14:paraId="514922A3" w14:textId="77777777" w:rsidR="00745BB9" w:rsidRPr="008B1D08" w:rsidRDefault="00745BB9" w:rsidP="008722B9">
            <w:pPr>
              <w:pStyle w:val="Tableaunormal0"/>
              <w:rPr>
                <w:rFonts w:eastAsia="Calibri"/>
              </w:rPr>
            </w:pPr>
          </w:p>
        </w:tc>
        <w:tc>
          <w:tcPr>
            <w:tcW w:w="1146" w:type="dxa"/>
            <w:shd w:val="clear" w:color="auto" w:fill="FFFFFF"/>
          </w:tcPr>
          <w:p w14:paraId="7DC2B5A8" w14:textId="77777777" w:rsidR="00745BB9" w:rsidRPr="008B1D08" w:rsidRDefault="00745BB9" w:rsidP="008722B9">
            <w:pPr>
              <w:pStyle w:val="Tableaunormal0"/>
              <w:rPr>
                <w:rFonts w:eastAsia="Calibri"/>
              </w:rPr>
            </w:pPr>
          </w:p>
        </w:tc>
        <w:tc>
          <w:tcPr>
            <w:tcW w:w="1016" w:type="dxa"/>
            <w:shd w:val="clear" w:color="auto" w:fill="FFFFFF"/>
          </w:tcPr>
          <w:p w14:paraId="31BFE432" w14:textId="77777777" w:rsidR="00745BB9" w:rsidRPr="008B1D08" w:rsidRDefault="00745BB9" w:rsidP="008722B9">
            <w:pPr>
              <w:pStyle w:val="Tableaunormal0"/>
              <w:rPr>
                <w:rFonts w:eastAsia="Calibri"/>
              </w:rPr>
            </w:pPr>
          </w:p>
        </w:tc>
        <w:tc>
          <w:tcPr>
            <w:tcW w:w="1526" w:type="dxa"/>
            <w:shd w:val="clear" w:color="auto" w:fill="FFFFFF"/>
          </w:tcPr>
          <w:p w14:paraId="29A216E0" w14:textId="77777777" w:rsidR="00745BB9" w:rsidRPr="008B1D08" w:rsidRDefault="00745BB9" w:rsidP="008722B9">
            <w:pPr>
              <w:pStyle w:val="Tableaunormal0"/>
              <w:rPr>
                <w:rFonts w:eastAsia="Calibri"/>
              </w:rPr>
            </w:pPr>
          </w:p>
        </w:tc>
        <w:tc>
          <w:tcPr>
            <w:tcW w:w="1526" w:type="dxa"/>
            <w:shd w:val="clear" w:color="auto" w:fill="FFFFFF"/>
          </w:tcPr>
          <w:p w14:paraId="4A545881" w14:textId="77777777" w:rsidR="00745BB9" w:rsidRPr="008B1D08" w:rsidRDefault="00745BB9" w:rsidP="008722B9">
            <w:pPr>
              <w:pStyle w:val="Tableaunormal0"/>
              <w:rPr>
                <w:rFonts w:eastAsia="Calibri"/>
              </w:rPr>
            </w:pPr>
          </w:p>
        </w:tc>
      </w:tr>
      <w:tr w:rsidR="00745BB9" w:rsidRPr="008B1D08" w14:paraId="1D0F1F07" w14:textId="77777777" w:rsidTr="00766F69">
        <w:trPr>
          <w:jc w:val="center"/>
        </w:trPr>
        <w:tc>
          <w:tcPr>
            <w:tcW w:w="1176" w:type="dxa"/>
            <w:shd w:val="clear" w:color="auto" w:fill="FFFFFF"/>
          </w:tcPr>
          <w:p w14:paraId="077B8671" w14:textId="77777777" w:rsidR="00745BB9" w:rsidRPr="008B1D08" w:rsidRDefault="00745BB9" w:rsidP="008722B9">
            <w:pPr>
              <w:pStyle w:val="Tableaunormal0"/>
              <w:rPr>
                <w:rFonts w:eastAsia="Calibri"/>
              </w:rPr>
            </w:pPr>
          </w:p>
        </w:tc>
        <w:tc>
          <w:tcPr>
            <w:tcW w:w="896" w:type="dxa"/>
            <w:shd w:val="clear" w:color="auto" w:fill="FFFFFF"/>
          </w:tcPr>
          <w:p w14:paraId="28E16476" w14:textId="77777777" w:rsidR="00745BB9" w:rsidRPr="008B1D08" w:rsidRDefault="00745BB9" w:rsidP="008722B9">
            <w:pPr>
              <w:pStyle w:val="Tableaunormal0"/>
              <w:rPr>
                <w:rFonts w:eastAsia="Calibri"/>
              </w:rPr>
            </w:pPr>
          </w:p>
        </w:tc>
        <w:tc>
          <w:tcPr>
            <w:tcW w:w="656" w:type="dxa"/>
            <w:shd w:val="clear" w:color="auto" w:fill="FFFFFF"/>
          </w:tcPr>
          <w:p w14:paraId="69D7BA50" w14:textId="77777777" w:rsidR="00745BB9" w:rsidRPr="008B1D08" w:rsidRDefault="00745BB9" w:rsidP="008722B9">
            <w:pPr>
              <w:pStyle w:val="Tableaunormal0"/>
              <w:rPr>
                <w:rFonts w:eastAsia="Calibri"/>
              </w:rPr>
            </w:pPr>
          </w:p>
        </w:tc>
        <w:tc>
          <w:tcPr>
            <w:tcW w:w="1146" w:type="dxa"/>
            <w:shd w:val="clear" w:color="auto" w:fill="FFFFFF"/>
          </w:tcPr>
          <w:p w14:paraId="141378CA" w14:textId="77777777" w:rsidR="00745BB9" w:rsidRPr="008B1D08" w:rsidRDefault="00745BB9" w:rsidP="008722B9">
            <w:pPr>
              <w:pStyle w:val="Tableaunormal0"/>
              <w:rPr>
                <w:rFonts w:eastAsia="Calibri"/>
              </w:rPr>
            </w:pPr>
          </w:p>
        </w:tc>
        <w:tc>
          <w:tcPr>
            <w:tcW w:w="1146" w:type="dxa"/>
            <w:shd w:val="clear" w:color="auto" w:fill="FFFFFF"/>
          </w:tcPr>
          <w:p w14:paraId="4A0D9C2C" w14:textId="77777777" w:rsidR="00745BB9" w:rsidRPr="008B1D08" w:rsidRDefault="00745BB9" w:rsidP="008722B9">
            <w:pPr>
              <w:pStyle w:val="Tableaunormal0"/>
              <w:rPr>
                <w:rFonts w:eastAsia="Calibri"/>
              </w:rPr>
            </w:pPr>
          </w:p>
        </w:tc>
        <w:tc>
          <w:tcPr>
            <w:tcW w:w="1016" w:type="dxa"/>
            <w:shd w:val="clear" w:color="auto" w:fill="FFFFFF"/>
          </w:tcPr>
          <w:p w14:paraId="072D2612" w14:textId="77777777" w:rsidR="00745BB9" w:rsidRPr="008B1D08" w:rsidRDefault="00745BB9" w:rsidP="008722B9">
            <w:pPr>
              <w:pStyle w:val="Tableaunormal0"/>
              <w:rPr>
                <w:rFonts w:eastAsia="Calibri"/>
              </w:rPr>
            </w:pPr>
          </w:p>
        </w:tc>
        <w:tc>
          <w:tcPr>
            <w:tcW w:w="1526" w:type="dxa"/>
            <w:shd w:val="clear" w:color="auto" w:fill="FFFFFF"/>
          </w:tcPr>
          <w:p w14:paraId="6A1A2B19" w14:textId="77777777" w:rsidR="00745BB9" w:rsidRPr="008B1D08" w:rsidRDefault="00745BB9" w:rsidP="008722B9">
            <w:pPr>
              <w:pStyle w:val="Tableaunormal0"/>
              <w:rPr>
                <w:rFonts w:eastAsia="Calibri"/>
              </w:rPr>
            </w:pPr>
          </w:p>
        </w:tc>
        <w:tc>
          <w:tcPr>
            <w:tcW w:w="1526" w:type="dxa"/>
            <w:shd w:val="clear" w:color="auto" w:fill="FFFFFF"/>
          </w:tcPr>
          <w:p w14:paraId="08F43E85" w14:textId="77777777" w:rsidR="00745BB9" w:rsidRPr="008B1D08" w:rsidRDefault="00745BB9" w:rsidP="008722B9">
            <w:pPr>
              <w:pStyle w:val="Tableaunormal0"/>
              <w:rPr>
                <w:rFonts w:eastAsia="Calibri"/>
              </w:rPr>
            </w:pPr>
          </w:p>
        </w:tc>
      </w:tr>
      <w:tr w:rsidR="00745BB9" w:rsidRPr="008B1D08" w14:paraId="3BA9EE2B" w14:textId="77777777" w:rsidTr="00766F69">
        <w:trPr>
          <w:jc w:val="center"/>
        </w:trPr>
        <w:tc>
          <w:tcPr>
            <w:tcW w:w="1176" w:type="dxa"/>
            <w:shd w:val="clear" w:color="auto" w:fill="FFFFFF"/>
          </w:tcPr>
          <w:p w14:paraId="6826178C" w14:textId="77777777" w:rsidR="00745BB9" w:rsidRPr="008B1D08" w:rsidRDefault="00745BB9" w:rsidP="008722B9">
            <w:pPr>
              <w:pStyle w:val="Tableaunormal0"/>
              <w:rPr>
                <w:rFonts w:eastAsia="Calibri"/>
              </w:rPr>
            </w:pPr>
          </w:p>
        </w:tc>
        <w:tc>
          <w:tcPr>
            <w:tcW w:w="896" w:type="dxa"/>
            <w:shd w:val="clear" w:color="auto" w:fill="FFFFFF"/>
          </w:tcPr>
          <w:p w14:paraId="1862450E" w14:textId="77777777" w:rsidR="00745BB9" w:rsidRPr="008B1D08" w:rsidRDefault="00745BB9" w:rsidP="008722B9">
            <w:pPr>
              <w:pStyle w:val="Tableaunormal0"/>
              <w:rPr>
                <w:rFonts w:eastAsia="Calibri"/>
              </w:rPr>
            </w:pPr>
          </w:p>
        </w:tc>
        <w:tc>
          <w:tcPr>
            <w:tcW w:w="656" w:type="dxa"/>
            <w:shd w:val="clear" w:color="auto" w:fill="FFFFFF"/>
          </w:tcPr>
          <w:p w14:paraId="0CFFF2D8" w14:textId="77777777" w:rsidR="00745BB9" w:rsidRPr="008B1D08" w:rsidRDefault="00745BB9" w:rsidP="008722B9">
            <w:pPr>
              <w:pStyle w:val="Tableaunormal0"/>
              <w:rPr>
                <w:rFonts w:eastAsia="Calibri"/>
              </w:rPr>
            </w:pPr>
          </w:p>
        </w:tc>
        <w:tc>
          <w:tcPr>
            <w:tcW w:w="1146" w:type="dxa"/>
            <w:shd w:val="clear" w:color="auto" w:fill="FFFFFF"/>
          </w:tcPr>
          <w:p w14:paraId="52140A41" w14:textId="77777777" w:rsidR="00745BB9" w:rsidRPr="008B1D08" w:rsidRDefault="00745BB9" w:rsidP="008722B9">
            <w:pPr>
              <w:pStyle w:val="Tableaunormal0"/>
              <w:rPr>
                <w:rFonts w:eastAsia="Calibri"/>
              </w:rPr>
            </w:pPr>
          </w:p>
        </w:tc>
        <w:tc>
          <w:tcPr>
            <w:tcW w:w="1146" w:type="dxa"/>
            <w:shd w:val="clear" w:color="auto" w:fill="FFFFFF"/>
          </w:tcPr>
          <w:p w14:paraId="65DA4BE2" w14:textId="77777777" w:rsidR="00745BB9" w:rsidRPr="008B1D08" w:rsidRDefault="00745BB9" w:rsidP="008722B9">
            <w:pPr>
              <w:pStyle w:val="Tableaunormal0"/>
              <w:rPr>
                <w:rFonts w:eastAsia="Calibri"/>
              </w:rPr>
            </w:pPr>
          </w:p>
        </w:tc>
        <w:tc>
          <w:tcPr>
            <w:tcW w:w="1016" w:type="dxa"/>
            <w:shd w:val="clear" w:color="auto" w:fill="FFFFFF"/>
          </w:tcPr>
          <w:p w14:paraId="029E0901" w14:textId="77777777" w:rsidR="00745BB9" w:rsidRPr="008B1D08" w:rsidRDefault="00745BB9" w:rsidP="008722B9">
            <w:pPr>
              <w:pStyle w:val="Tableaunormal0"/>
              <w:rPr>
                <w:rFonts w:eastAsia="Calibri"/>
              </w:rPr>
            </w:pPr>
          </w:p>
        </w:tc>
        <w:tc>
          <w:tcPr>
            <w:tcW w:w="1526" w:type="dxa"/>
            <w:shd w:val="clear" w:color="auto" w:fill="FFFFFF"/>
          </w:tcPr>
          <w:p w14:paraId="03CC0E0F" w14:textId="77777777" w:rsidR="00745BB9" w:rsidRPr="008B1D08" w:rsidRDefault="00745BB9" w:rsidP="008722B9">
            <w:pPr>
              <w:pStyle w:val="Tableaunormal0"/>
              <w:rPr>
                <w:rFonts w:eastAsia="Calibri"/>
              </w:rPr>
            </w:pPr>
          </w:p>
        </w:tc>
        <w:tc>
          <w:tcPr>
            <w:tcW w:w="1526" w:type="dxa"/>
            <w:shd w:val="clear" w:color="auto" w:fill="FFFFFF"/>
          </w:tcPr>
          <w:p w14:paraId="46440CC0" w14:textId="77777777" w:rsidR="00745BB9" w:rsidRPr="008B1D08" w:rsidRDefault="00745BB9" w:rsidP="008722B9">
            <w:pPr>
              <w:pStyle w:val="Tableaunormal0"/>
              <w:rPr>
                <w:rFonts w:eastAsia="Calibri"/>
              </w:rPr>
            </w:pPr>
          </w:p>
        </w:tc>
      </w:tr>
      <w:tr w:rsidR="00745BB9" w:rsidRPr="008B1D08" w14:paraId="59901665" w14:textId="77777777" w:rsidTr="00766F69">
        <w:trPr>
          <w:jc w:val="center"/>
        </w:trPr>
        <w:tc>
          <w:tcPr>
            <w:tcW w:w="1176" w:type="dxa"/>
            <w:shd w:val="clear" w:color="auto" w:fill="FFFFFF"/>
          </w:tcPr>
          <w:p w14:paraId="0122BCAB" w14:textId="77777777" w:rsidR="00745BB9" w:rsidRPr="008B1D08" w:rsidRDefault="00745BB9" w:rsidP="008722B9">
            <w:pPr>
              <w:pStyle w:val="Tableaunormal0"/>
              <w:rPr>
                <w:rFonts w:eastAsia="Calibri"/>
              </w:rPr>
            </w:pPr>
          </w:p>
        </w:tc>
        <w:tc>
          <w:tcPr>
            <w:tcW w:w="896" w:type="dxa"/>
            <w:shd w:val="clear" w:color="auto" w:fill="FFFFFF"/>
          </w:tcPr>
          <w:p w14:paraId="2CACA5D1" w14:textId="77777777" w:rsidR="00745BB9" w:rsidRPr="008B1D08" w:rsidRDefault="00745BB9" w:rsidP="008722B9">
            <w:pPr>
              <w:pStyle w:val="Tableaunormal0"/>
              <w:rPr>
                <w:rFonts w:eastAsia="Calibri"/>
              </w:rPr>
            </w:pPr>
          </w:p>
        </w:tc>
        <w:tc>
          <w:tcPr>
            <w:tcW w:w="656" w:type="dxa"/>
            <w:shd w:val="clear" w:color="auto" w:fill="FFFFFF"/>
          </w:tcPr>
          <w:p w14:paraId="76621785" w14:textId="77777777" w:rsidR="00745BB9" w:rsidRPr="008B1D08" w:rsidRDefault="00745BB9" w:rsidP="008722B9">
            <w:pPr>
              <w:pStyle w:val="Tableaunormal0"/>
              <w:rPr>
                <w:rFonts w:eastAsia="Calibri"/>
              </w:rPr>
            </w:pPr>
          </w:p>
        </w:tc>
        <w:tc>
          <w:tcPr>
            <w:tcW w:w="1146" w:type="dxa"/>
            <w:shd w:val="clear" w:color="auto" w:fill="FFFFFF"/>
          </w:tcPr>
          <w:p w14:paraId="2C2D316E" w14:textId="77777777" w:rsidR="00745BB9" w:rsidRPr="008B1D08" w:rsidRDefault="00745BB9" w:rsidP="008722B9">
            <w:pPr>
              <w:pStyle w:val="Tableaunormal0"/>
              <w:rPr>
                <w:rFonts w:eastAsia="Calibri"/>
              </w:rPr>
            </w:pPr>
          </w:p>
        </w:tc>
        <w:tc>
          <w:tcPr>
            <w:tcW w:w="1146" w:type="dxa"/>
            <w:shd w:val="clear" w:color="auto" w:fill="FFFFFF"/>
          </w:tcPr>
          <w:p w14:paraId="5CCE1E9A" w14:textId="77777777" w:rsidR="00745BB9" w:rsidRPr="008B1D08" w:rsidRDefault="00745BB9" w:rsidP="008722B9">
            <w:pPr>
              <w:pStyle w:val="Tableaunormal0"/>
              <w:rPr>
                <w:rFonts w:eastAsia="Calibri"/>
              </w:rPr>
            </w:pPr>
          </w:p>
        </w:tc>
        <w:tc>
          <w:tcPr>
            <w:tcW w:w="1016" w:type="dxa"/>
            <w:shd w:val="clear" w:color="auto" w:fill="FFFFFF"/>
          </w:tcPr>
          <w:p w14:paraId="6A78EB62" w14:textId="77777777" w:rsidR="00745BB9" w:rsidRPr="008B1D08" w:rsidRDefault="00745BB9" w:rsidP="008722B9">
            <w:pPr>
              <w:pStyle w:val="Tableaunormal0"/>
              <w:rPr>
                <w:rFonts w:eastAsia="Calibri"/>
              </w:rPr>
            </w:pPr>
          </w:p>
        </w:tc>
        <w:tc>
          <w:tcPr>
            <w:tcW w:w="1526" w:type="dxa"/>
            <w:shd w:val="clear" w:color="auto" w:fill="FFFFFF"/>
          </w:tcPr>
          <w:p w14:paraId="3BEB0EF4" w14:textId="77777777" w:rsidR="00745BB9" w:rsidRPr="008B1D08" w:rsidRDefault="00745BB9" w:rsidP="008722B9">
            <w:pPr>
              <w:pStyle w:val="Tableaunormal0"/>
              <w:rPr>
                <w:rFonts w:eastAsia="Calibri"/>
              </w:rPr>
            </w:pPr>
          </w:p>
        </w:tc>
        <w:tc>
          <w:tcPr>
            <w:tcW w:w="1526" w:type="dxa"/>
            <w:shd w:val="clear" w:color="auto" w:fill="FFFFFF"/>
          </w:tcPr>
          <w:p w14:paraId="43A98640" w14:textId="77777777" w:rsidR="00745BB9" w:rsidRPr="008B1D08" w:rsidRDefault="00745BB9" w:rsidP="008722B9">
            <w:pPr>
              <w:pStyle w:val="Tableaunormal0"/>
              <w:rPr>
                <w:rFonts w:eastAsia="Calibri"/>
              </w:rPr>
            </w:pPr>
          </w:p>
        </w:tc>
      </w:tr>
      <w:tr w:rsidR="00745BB9" w:rsidRPr="008B1D08" w14:paraId="029783C3" w14:textId="77777777" w:rsidTr="00766F69">
        <w:trPr>
          <w:jc w:val="center"/>
        </w:trPr>
        <w:tc>
          <w:tcPr>
            <w:tcW w:w="1176" w:type="dxa"/>
            <w:shd w:val="clear" w:color="auto" w:fill="FFFFFF"/>
          </w:tcPr>
          <w:p w14:paraId="07B81608" w14:textId="77777777" w:rsidR="00745BB9" w:rsidRPr="008B1D08" w:rsidRDefault="00745BB9" w:rsidP="008722B9">
            <w:pPr>
              <w:pStyle w:val="Tableaunormal0"/>
              <w:rPr>
                <w:rFonts w:eastAsia="Calibri"/>
              </w:rPr>
            </w:pPr>
          </w:p>
        </w:tc>
        <w:tc>
          <w:tcPr>
            <w:tcW w:w="896" w:type="dxa"/>
            <w:shd w:val="clear" w:color="auto" w:fill="FFFFFF"/>
          </w:tcPr>
          <w:p w14:paraId="3C31F59E" w14:textId="77777777" w:rsidR="00745BB9" w:rsidRPr="008B1D08" w:rsidRDefault="00745BB9" w:rsidP="008722B9">
            <w:pPr>
              <w:pStyle w:val="Tableaunormal0"/>
              <w:rPr>
                <w:rFonts w:eastAsia="Calibri"/>
              </w:rPr>
            </w:pPr>
          </w:p>
        </w:tc>
        <w:tc>
          <w:tcPr>
            <w:tcW w:w="656" w:type="dxa"/>
            <w:shd w:val="clear" w:color="auto" w:fill="FFFFFF"/>
          </w:tcPr>
          <w:p w14:paraId="63A87787" w14:textId="77777777" w:rsidR="00745BB9" w:rsidRPr="008B1D08" w:rsidRDefault="00745BB9" w:rsidP="008722B9">
            <w:pPr>
              <w:pStyle w:val="Tableaunormal0"/>
              <w:rPr>
                <w:rFonts w:eastAsia="Calibri"/>
              </w:rPr>
            </w:pPr>
          </w:p>
        </w:tc>
        <w:tc>
          <w:tcPr>
            <w:tcW w:w="1146" w:type="dxa"/>
            <w:shd w:val="clear" w:color="auto" w:fill="FFFFFF"/>
          </w:tcPr>
          <w:p w14:paraId="50FE5AAC" w14:textId="77777777" w:rsidR="00745BB9" w:rsidRPr="008B1D08" w:rsidRDefault="00745BB9" w:rsidP="008722B9">
            <w:pPr>
              <w:pStyle w:val="Tableaunormal0"/>
              <w:rPr>
                <w:rFonts w:eastAsia="Calibri"/>
              </w:rPr>
            </w:pPr>
          </w:p>
        </w:tc>
        <w:tc>
          <w:tcPr>
            <w:tcW w:w="1146" w:type="dxa"/>
            <w:shd w:val="clear" w:color="auto" w:fill="FFFFFF"/>
          </w:tcPr>
          <w:p w14:paraId="48E95026" w14:textId="77777777" w:rsidR="00745BB9" w:rsidRPr="008B1D08" w:rsidRDefault="00745BB9" w:rsidP="008722B9">
            <w:pPr>
              <w:pStyle w:val="Tableaunormal0"/>
              <w:rPr>
                <w:rFonts w:eastAsia="Calibri"/>
              </w:rPr>
            </w:pPr>
          </w:p>
        </w:tc>
        <w:tc>
          <w:tcPr>
            <w:tcW w:w="1016" w:type="dxa"/>
            <w:shd w:val="clear" w:color="auto" w:fill="FFFFFF"/>
          </w:tcPr>
          <w:p w14:paraId="39B4AF93" w14:textId="77777777" w:rsidR="00745BB9" w:rsidRPr="008B1D08" w:rsidRDefault="00745BB9" w:rsidP="008722B9">
            <w:pPr>
              <w:pStyle w:val="Tableaunormal0"/>
              <w:rPr>
                <w:rFonts w:eastAsia="Calibri"/>
              </w:rPr>
            </w:pPr>
          </w:p>
        </w:tc>
        <w:tc>
          <w:tcPr>
            <w:tcW w:w="1526" w:type="dxa"/>
            <w:shd w:val="clear" w:color="auto" w:fill="FFFFFF"/>
          </w:tcPr>
          <w:p w14:paraId="63C07836" w14:textId="77777777" w:rsidR="00745BB9" w:rsidRPr="008B1D08" w:rsidRDefault="00745BB9" w:rsidP="008722B9">
            <w:pPr>
              <w:pStyle w:val="Tableaunormal0"/>
              <w:rPr>
                <w:rFonts w:eastAsia="Calibri"/>
              </w:rPr>
            </w:pPr>
          </w:p>
        </w:tc>
        <w:tc>
          <w:tcPr>
            <w:tcW w:w="1526" w:type="dxa"/>
            <w:shd w:val="clear" w:color="auto" w:fill="FFFFFF"/>
          </w:tcPr>
          <w:p w14:paraId="69D09957" w14:textId="77777777" w:rsidR="00745BB9" w:rsidRPr="008B1D08" w:rsidRDefault="00745BB9" w:rsidP="008722B9">
            <w:pPr>
              <w:pStyle w:val="Tableaunormal0"/>
              <w:rPr>
                <w:rFonts w:eastAsia="Calibri"/>
              </w:rPr>
            </w:pPr>
          </w:p>
        </w:tc>
      </w:tr>
      <w:tr w:rsidR="00745BB9" w:rsidRPr="008B1D08" w14:paraId="3C02AE2E" w14:textId="77777777" w:rsidTr="00766F69">
        <w:trPr>
          <w:jc w:val="center"/>
        </w:trPr>
        <w:tc>
          <w:tcPr>
            <w:tcW w:w="1176" w:type="dxa"/>
            <w:shd w:val="clear" w:color="auto" w:fill="FFFFFF"/>
          </w:tcPr>
          <w:p w14:paraId="09A68B90" w14:textId="77777777" w:rsidR="00745BB9" w:rsidRPr="008B1D08" w:rsidRDefault="00745BB9" w:rsidP="008722B9">
            <w:pPr>
              <w:pStyle w:val="Tableaunormal0"/>
              <w:rPr>
                <w:rFonts w:eastAsia="Calibri"/>
              </w:rPr>
            </w:pPr>
          </w:p>
        </w:tc>
        <w:tc>
          <w:tcPr>
            <w:tcW w:w="896" w:type="dxa"/>
            <w:shd w:val="clear" w:color="auto" w:fill="FFFFFF"/>
          </w:tcPr>
          <w:p w14:paraId="5544BDE0" w14:textId="77777777" w:rsidR="00745BB9" w:rsidRPr="008B1D08" w:rsidRDefault="00745BB9" w:rsidP="008722B9">
            <w:pPr>
              <w:pStyle w:val="Tableaunormal0"/>
              <w:rPr>
                <w:rFonts w:eastAsia="Calibri"/>
              </w:rPr>
            </w:pPr>
          </w:p>
        </w:tc>
        <w:tc>
          <w:tcPr>
            <w:tcW w:w="656" w:type="dxa"/>
            <w:shd w:val="clear" w:color="auto" w:fill="FFFFFF"/>
          </w:tcPr>
          <w:p w14:paraId="49350B70" w14:textId="77777777" w:rsidR="00745BB9" w:rsidRPr="008B1D08" w:rsidRDefault="00745BB9" w:rsidP="008722B9">
            <w:pPr>
              <w:pStyle w:val="Tableaunormal0"/>
              <w:rPr>
                <w:rFonts w:eastAsia="Calibri"/>
              </w:rPr>
            </w:pPr>
          </w:p>
        </w:tc>
        <w:tc>
          <w:tcPr>
            <w:tcW w:w="1146" w:type="dxa"/>
            <w:shd w:val="clear" w:color="auto" w:fill="FFFFFF"/>
          </w:tcPr>
          <w:p w14:paraId="1304A6C6" w14:textId="77777777" w:rsidR="00745BB9" w:rsidRPr="008B1D08" w:rsidRDefault="00745BB9" w:rsidP="008722B9">
            <w:pPr>
              <w:pStyle w:val="Tableaunormal0"/>
              <w:rPr>
                <w:rFonts w:eastAsia="Calibri"/>
              </w:rPr>
            </w:pPr>
          </w:p>
        </w:tc>
        <w:tc>
          <w:tcPr>
            <w:tcW w:w="1146" w:type="dxa"/>
            <w:shd w:val="clear" w:color="auto" w:fill="FFFFFF"/>
          </w:tcPr>
          <w:p w14:paraId="347EC0AA" w14:textId="77777777" w:rsidR="00745BB9" w:rsidRPr="008B1D08" w:rsidRDefault="00745BB9" w:rsidP="008722B9">
            <w:pPr>
              <w:pStyle w:val="Tableaunormal0"/>
              <w:rPr>
                <w:rFonts w:eastAsia="Calibri"/>
              </w:rPr>
            </w:pPr>
          </w:p>
        </w:tc>
        <w:tc>
          <w:tcPr>
            <w:tcW w:w="1016" w:type="dxa"/>
            <w:shd w:val="clear" w:color="auto" w:fill="FFFFFF"/>
          </w:tcPr>
          <w:p w14:paraId="7DB1FF37" w14:textId="77777777" w:rsidR="00745BB9" w:rsidRPr="008B1D08" w:rsidRDefault="00745BB9" w:rsidP="008722B9">
            <w:pPr>
              <w:pStyle w:val="Tableaunormal0"/>
              <w:rPr>
                <w:rFonts w:eastAsia="Calibri"/>
              </w:rPr>
            </w:pPr>
          </w:p>
        </w:tc>
        <w:tc>
          <w:tcPr>
            <w:tcW w:w="1526" w:type="dxa"/>
            <w:shd w:val="clear" w:color="auto" w:fill="FFFFFF"/>
          </w:tcPr>
          <w:p w14:paraId="3098C96F" w14:textId="77777777" w:rsidR="00745BB9" w:rsidRPr="008B1D08" w:rsidRDefault="00745BB9" w:rsidP="008722B9">
            <w:pPr>
              <w:pStyle w:val="Tableaunormal0"/>
              <w:rPr>
                <w:rFonts w:eastAsia="Calibri"/>
              </w:rPr>
            </w:pPr>
          </w:p>
        </w:tc>
        <w:tc>
          <w:tcPr>
            <w:tcW w:w="1526" w:type="dxa"/>
            <w:shd w:val="clear" w:color="auto" w:fill="FFFFFF"/>
          </w:tcPr>
          <w:p w14:paraId="707462E4" w14:textId="77777777" w:rsidR="00745BB9" w:rsidRPr="008B1D08" w:rsidRDefault="00745BB9" w:rsidP="008722B9">
            <w:pPr>
              <w:pStyle w:val="Tableaunormal0"/>
              <w:rPr>
                <w:rFonts w:eastAsia="Calibri"/>
              </w:rPr>
            </w:pPr>
          </w:p>
        </w:tc>
      </w:tr>
      <w:tr w:rsidR="00745BB9" w:rsidRPr="008B1D08" w14:paraId="1DAB5820" w14:textId="77777777" w:rsidTr="00766F69">
        <w:trPr>
          <w:jc w:val="center"/>
        </w:trPr>
        <w:tc>
          <w:tcPr>
            <w:tcW w:w="1176" w:type="dxa"/>
            <w:shd w:val="clear" w:color="auto" w:fill="FFFFFF"/>
          </w:tcPr>
          <w:p w14:paraId="4DE0DD2C" w14:textId="77777777" w:rsidR="00745BB9" w:rsidRPr="008B1D08" w:rsidRDefault="00745BB9" w:rsidP="008722B9">
            <w:pPr>
              <w:pStyle w:val="Tableaunormal0"/>
              <w:rPr>
                <w:rFonts w:eastAsia="Calibri"/>
              </w:rPr>
            </w:pPr>
          </w:p>
        </w:tc>
        <w:tc>
          <w:tcPr>
            <w:tcW w:w="896" w:type="dxa"/>
            <w:shd w:val="clear" w:color="auto" w:fill="FFFFFF"/>
          </w:tcPr>
          <w:p w14:paraId="4691BF3E" w14:textId="77777777" w:rsidR="00745BB9" w:rsidRPr="008B1D08" w:rsidRDefault="00745BB9" w:rsidP="008722B9">
            <w:pPr>
              <w:pStyle w:val="Tableaunormal0"/>
              <w:rPr>
                <w:rFonts w:eastAsia="Calibri"/>
              </w:rPr>
            </w:pPr>
          </w:p>
        </w:tc>
        <w:tc>
          <w:tcPr>
            <w:tcW w:w="656" w:type="dxa"/>
            <w:shd w:val="clear" w:color="auto" w:fill="FFFFFF"/>
          </w:tcPr>
          <w:p w14:paraId="60629AB1" w14:textId="77777777" w:rsidR="00745BB9" w:rsidRPr="008B1D08" w:rsidRDefault="00745BB9" w:rsidP="008722B9">
            <w:pPr>
              <w:pStyle w:val="Tableaunormal0"/>
              <w:rPr>
                <w:rFonts w:eastAsia="Calibri"/>
              </w:rPr>
            </w:pPr>
          </w:p>
        </w:tc>
        <w:tc>
          <w:tcPr>
            <w:tcW w:w="1146" w:type="dxa"/>
            <w:shd w:val="clear" w:color="auto" w:fill="FFFFFF"/>
          </w:tcPr>
          <w:p w14:paraId="41D56B17" w14:textId="77777777" w:rsidR="00745BB9" w:rsidRPr="008B1D08" w:rsidRDefault="00745BB9" w:rsidP="008722B9">
            <w:pPr>
              <w:pStyle w:val="Tableaunormal0"/>
              <w:rPr>
                <w:rFonts w:eastAsia="Calibri"/>
              </w:rPr>
            </w:pPr>
          </w:p>
        </w:tc>
        <w:tc>
          <w:tcPr>
            <w:tcW w:w="1146" w:type="dxa"/>
            <w:shd w:val="clear" w:color="auto" w:fill="FFFFFF"/>
          </w:tcPr>
          <w:p w14:paraId="337A35AF" w14:textId="77777777" w:rsidR="00745BB9" w:rsidRPr="008B1D08" w:rsidRDefault="00745BB9" w:rsidP="008722B9">
            <w:pPr>
              <w:pStyle w:val="Tableaunormal0"/>
              <w:rPr>
                <w:rFonts w:eastAsia="Calibri"/>
              </w:rPr>
            </w:pPr>
          </w:p>
        </w:tc>
        <w:tc>
          <w:tcPr>
            <w:tcW w:w="1016" w:type="dxa"/>
            <w:shd w:val="clear" w:color="auto" w:fill="FFFFFF"/>
          </w:tcPr>
          <w:p w14:paraId="726A5CBA" w14:textId="77777777" w:rsidR="00745BB9" w:rsidRPr="008B1D08" w:rsidRDefault="00745BB9" w:rsidP="008722B9">
            <w:pPr>
              <w:pStyle w:val="Tableaunormal0"/>
              <w:rPr>
                <w:rFonts w:eastAsia="Calibri"/>
              </w:rPr>
            </w:pPr>
          </w:p>
        </w:tc>
        <w:tc>
          <w:tcPr>
            <w:tcW w:w="1526" w:type="dxa"/>
            <w:shd w:val="clear" w:color="auto" w:fill="FFFFFF"/>
          </w:tcPr>
          <w:p w14:paraId="757449D2" w14:textId="77777777" w:rsidR="00745BB9" w:rsidRPr="008B1D08" w:rsidRDefault="00745BB9" w:rsidP="008722B9">
            <w:pPr>
              <w:pStyle w:val="Tableaunormal0"/>
              <w:rPr>
                <w:rFonts w:eastAsia="Calibri"/>
              </w:rPr>
            </w:pPr>
          </w:p>
        </w:tc>
        <w:tc>
          <w:tcPr>
            <w:tcW w:w="1526" w:type="dxa"/>
            <w:shd w:val="clear" w:color="auto" w:fill="FFFFFF"/>
          </w:tcPr>
          <w:p w14:paraId="0941000B" w14:textId="77777777" w:rsidR="00745BB9" w:rsidRPr="008B1D08" w:rsidRDefault="00745BB9" w:rsidP="008722B9">
            <w:pPr>
              <w:pStyle w:val="Tableaunormal0"/>
              <w:rPr>
                <w:rFonts w:eastAsia="Calibri"/>
              </w:rPr>
            </w:pPr>
          </w:p>
        </w:tc>
      </w:tr>
      <w:tr w:rsidR="00745BB9" w:rsidRPr="008B1D08" w14:paraId="5DD4D961" w14:textId="77777777" w:rsidTr="00766F69">
        <w:trPr>
          <w:jc w:val="center"/>
        </w:trPr>
        <w:tc>
          <w:tcPr>
            <w:tcW w:w="1176" w:type="dxa"/>
            <w:shd w:val="clear" w:color="auto" w:fill="FFFFFF"/>
          </w:tcPr>
          <w:p w14:paraId="51608AF5" w14:textId="77777777" w:rsidR="00745BB9" w:rsidRPr="008B1D08" w:rsidRDefault="00745BB9" w:rsidP="008722B9">
            <w:pPr>
              <w:pStyle w:val="Tableaunormal0"/>
              <w:rPr>
                <w:rFonts w:eastAsia="Calibri"/>
              </w:rPr>
            </w:pPr>
          </w:p>
        </w:tc>
        <w:tc>
          <w:tcPr>
            <w:tcW w:w="896" w:type="dxa"/>
            <w:shd w:val="clear" w:color="auto" w:fill="FFFFFF"/>
          </w:tcPr>
          <w:p w14:paraId="7FBFAFD8" w14:textId="77777777" w:rsidR="00745BB9" w:rsidRPr="008B1D08" w:rsidRDefault="00745BB9" w:rsidP="008722B9">
            <w:pPr>
              <w:pStyle w:val="Tableaunormal0"/>
              <w:rPr>
                <w:rFonts w:eastAsia="Calibri"/>
              </w:rPr>
            </w:pPr>
          </w:p>
        </w:tc>
        <w:tc>
          <w:tcPr>
            <w:tcW w:w="656" w:type="dxa"/>
            <w:shd w:val="clear" w:color="auto" w:fill="FFFFFF"/>
          </w:tcPr>
          <w:p w14:paraId="77C9DF50" w14:textId="77777777" w:rsidR="00745BB9" w:rsidRPr="008B1D08" w:rsidRDefault="00745BB9" w:rsidP="008722B9">
            <w:pPr>
              <w:pStyle w:val="Tableaunormal0"/>
              <w:rPr>
                <w:rFonts w:eastAsia="Calibri"/>
              </w:rPr>
            </w:pPr>
          </w:p>
        </w:tc>
        <w:tc>
          <w:tcPr>
            <w:tcW w:w="1146" w:type="dxa"/>
            <w:shd w:val="clear" w:color="auto" w:fill="FFFFFF"/>
          </w:tcPr>
          <w:p w14:paraId="1688E4FE" w14:textId="77777777" w:rsidR="00745BB9" w:rsidRPr="008B1D08" w:rsidRDefault="00745BB9" w:rsidP="008722B9">
            <w:pPr>
              <w:pStyle w:val="Tableaunormal0"/>
              <w:rPr>
                <w:rFonts w:eastAsia="Calibri"/>
              </w:rPr>
            </w:pPr>
          </w:p>
        </w:tc>
        <w:tc>
          <w:tcPr>
            <w:tcW w:w="1146" w:type="dxa"/>
            <w:shd w:val="clear" w:color="auto" w:fill="FFFFFF"/>
          </w:tcPr>
          <w:p w14:paraId="1CC5B187" w14:textId="77777777" w:rsidR="00745BB9" w:rsidRPr="008B1D08" w:rsidRDefault="00745BB9" w:rsidP="008722B9">
            <w:pPr>
              <w:pStyle w:val="Tableaunormal0"/>
              <w:rPr>
                <w:rFonts w:eastAsia="Calibri"/>
              </w:rPr>
            </w:pPr>
          </w:p>
        </w:tc>
        <w:tc>
          <w:tcPr>
            <w:tcW w:w="1016" w:type="dxa"/>
            <w:shd w:val="clear" w:color="auto" w:fill="FFFFFF"/>
          </w:tcPr>
          <w:p w14:paraId="673845EF" w14:textId="77777777" w:rsidR="00745BB9" w:rsidRPr="008B1D08" w:rsidRDefault="00745BB9" w:rsidP="008722B9">
            <w:pPr>
              <w:pStyle w:val="Tableaunormal0"/>
              <w:rPr>
                <w:rFonts w:eastAsia="Calibri"/>
              </w:rPr>
            </w:pPr>
          </w:p>
        </w:tc>
        <w:tc>
          <w:tcPr>
            <w:tcW w:w="1526" w:type="dxa"/>
            <w:shd w:val="clear" w:color="auto" w:fill="FFFFFF"/>
          </w:tcPr>
          <w:p w14:paraId="74DFBD02" w14:textId="77777777" w:rsidR="00745BB9" w:rsidRPr="008B1D08" w:rsidRDefault="00745BB9" w:rsidP="008722B9">
            <w:pPr>
              <w:pStyle w:val="Tableaunormal0"/>
              <w:rPr>
                <w:rFonts w:eastAsia="Calibri"/>
              </w:rPr>
            </w:pPr>
          </w:p>
        </w:tc>
        <w:tc>
          <w:tcPr>
            <w:tcW w:w="1526" w:type="dxa"/>
            <w:shd w:val="clear" w:color="auto" w:fill="FFFFFF"/>
          </w:tcPr>
          <w:p w14:paraId="4662F81A" w14:textId="77777777" w:rsidR="00745BB9" w:rsidRPr="008B1D08" w:rsidRDefault="00745BB9" w:rsidP="008722B9">
            <w:pPr>
              <w:pStyle w:val="Tableaunormal0"/>
              <w:rPr>
                <w:rFonts w:eastAsia="Calibri"/>
              </w:rPr>
            </w:pPr>
          </w:p>
        </w:tc>
      </w:tr>
      <w:tr w:rsidR="00745BB9" w:rsidRPr="008B1D08" w14:paraId="4964C90A" w14:textId="77777777" w:rsidTr="00766F69">
        <w:trPr>
          <w:jc w:val="center"/>
        </w:trPr>
        <w:tc>
          <w:tcPr>
            <w:tcW w:w="1176" w:type="dxa"/>
            <w:shd w:val="clear" w:color="auto" w:fill="FFFFFF"/>
          </w:tcPr>
          <w:p w14:paraId="49A45992" w14:textId="77777777" w:rsidR="00745BB9" w:rsidRPr="008B1D08" w:rsidRDefault="00745BB9" w:rsidP="008722B9">
            <w:pPr>
              <w:pStyle w:val="Tableaunormal0"/>
              <w:rPr>
                <w:rFonts w:eastAsia="Calibri"/>
              </w:rPr>
            </w:pPr>
          </w:p>
        </w:tc>
        <w:tc>
          <w:tcPr>
            <w:tcW w:w="896" w:type="dxa"/>
            <w:shd w:val="clear" w:color="auto" w:fill="FFFFFF"/>
          </w:tcPr>
          <w:p w14:paraId="410D0F21" w14:textId="77777777" w:rsidR="00745BB9" w:rsidRPr="008B1D08" w:rsidRDefault="00745BB9" w:rsidP="008722B9">
            <w:pPr>
              <w:pStyle w:val="Tableaunormal0"/>
              <w:rPr>
                <w:rFonts w:eastAsia="Calibri"/>
              </w:rPr>
            </w:pPr>
          </w:p>
        </w:tc>
        <w:tc>
          <w:tcPr>
            <w:tcW w:w="656" w:type="dxa"/>
            <w:shd w:val="clear" w:color="auto" w:fill="FFFFFF"/>
          </w:tcPr>
          <w:p w14:paraId="2D0A3DB4" w14:textId="77777777" w:rsidR="00745BB9" w:rsidRPr="008B1D08" w:rsidRDefault="00745BB9" w:rsidP="008722B9">
            <w:pPr>
              <w:pStyle w:val="Tableaunormal0"/>
              <w:rPr>
                <w:rFonts w:eastAsia="Calibri"/>
              </w:rPr>
            </w:pPr>
          </w:p>
        </w:tc>
        <w:tc>
          <w:tcPr>
            <w:tcW w:w="1146" w:type="dxa"/>
            <w:shd w:val="clear" w:color="auto" w:fill="FFFFFF"/>
          </w:tcPr>
          <w:p w14:paraId="7CEDFEA0" w14:textId="77777777" w:rsidR="00745BB9" w:rsidRPr="008B1D08" w:rsidRDefault="00745BB9" w:rsidP="008722B9">
            <w:pPr>
              <w:pStyle w:val="Tableaunormal0"/>
              <w:rPr>
                <w:rFonts w:eastAsia="Calibri"/>
              </w:rPr>
            </w:pPr>
          </w:p>
        </w:tc>
        <w:tc>
          <w:tcPr>
            <w:tcW w:w="1146" w:type="dxa"/>
            <w:shd w:val="clear" w:color="auto" w:fill="FFFFFF"/>
          </w:tcPr>
          <w:p w14:paraId="514E30F7" w14:textId="77777777" w:rsidR="00745BB9" w:rsidRPr="008B1D08" w:rsidRDefault="00745BB9" w:rsidP="008722B9">
            <w:pPr>
              <w:pStyle w:val="Tableaunormal0"/>
              <w:rPr>
                <w:rFonts w:eastAsia="Calibri"/>
              </w:rPr>
            </w:pPr>
          </w:p>
        </w:tc>
        <w:tc>
          <w:tcPr>
            <w:tcW w:w="1016" w:type="dxa"/>
            <w:shd w:val="clear" w:color="auto" w:fill="FFFFFF"/>
          </w:tcPr>
          <w:p w14:paraId="3FB962D9" w14:textId="77777777" w:rsidR="00745BB9" w:rsidRPr="008B1D08" w:rsidRDefault="00745BB9" w:rsidP="008722B9">
            <w:pPr>
              <w:pStyle w:val="Tableaunormal0"/>
              <w:rPr>
                <w:rFonts w:eastAsia="Calibri"/>
              </w:rPr>
            </w:pPr>
          </w:p>
        </w:tc>
        <w:tc>
          <w:tcPr>
            <w:tcW w:w="1526" w:type="dxa"/>
            <w:shd w:val="clear" w:color="auto" w:fill="FFFFFF"/>
          </w:tcPr>
          <w:p w14:paraId="461206FB" w14:textId="77777777" w:rsidR="00745BB9" w:rsidRPr="008B1D08" w:rsidRDefault="00745BB9" w:rsidP="008722B9">
            <w:pPr>
              <w:pStyle w:val="Tableaunormal0"/>
              <w:rPr>
                <w:rFonts w:eastAsia="Calibri"/>
              </w:rPr>
            </w:pPr>
          </w:p>
        </w:tc>
        <w:tc>
          <w:tcPr>
            <w:tcW w:w="1526" w:type="dxa"/>
            <w:shd w:val="clear" w:color="auto" w:fill="FFFFFF"/>
          </w:tcPr>
          <w:p w14:paraId="3CA2B775" w14:textId="77777777" w:rsidR="00745BB9" w:rsidRPr="008B1D08" w:rsidRDefault="00745BB9" w:rsidP="008722B9">
            <w:pPr>
              <w:pStyle w:val="Tableaunormal0"/>
              <w:rPr>
                <w:rFonts w:eastAsia="Calibri"/>
              </w:rPr>
            </w:pPr>
          </w:p>
        </w:tc>
      </w:tr>
    </w:tbl>
    <w:p w14:paraId="3A814DB0" w14:textId="77777777" w:rsidR="00745BB9" w:rsidRPr="00F95926" w:rsidRDefault="00745BB9" w:rsidP="008722B9">
      <w:pPr>
        <w:pStyle w:val="Tableaufin"/>
      </w:pPr>
    </w:p>
    <w:p w14:paraId="0D8E369A" w14:textId="56F48FE2" w:rsidR="00745BB9" w:rsidRDefault="00745BB9" w:rsidP="009C679E">
      <w:pPr>
        <w:pStyle w:val="Titre1"/>
      </w:pPr>
      <w:bookmarkStart w:id="88" w:name="_Toc239770896"/>
      <w:bookmarkStart w:id="89" w:name="_Toc30347948"/>
      <w:r w:rsidRPr="00F95926">
        <w:t>Processus de gestion</w:t>
      </w:r>
      <w:bookmarkEnd w:id="87"/>
      <w:bookmarkEnd w:id="88"/>
      <w:bookmarkEnd w:id="89"/>
    </w:p>
    <w:p w14:paraId="3E8EA212" w14:textId="77777777" w:rsidR="0068004E" w:rsidRPr="00F95926" w:rsidRDefault="0068004E" w:rsidP="0068004E">
      <w:pPr>
        <w:pStyle w:val="Corpsdetexte"/>
      </w:pPr>
      <w:r w:rsidRPr="00F95926">
        <w:t xml:space="preserve">Outre les phases de Démarrage, de Planification et de Clôture, le projet a été divisé en </w:t>
      </w:r>
      <w:r w:rsidRPr="00712B53">
        <w:rPr>
          <w:i/>
          <w:iCs/>
        </w:rPr>
        <w:t>n</w:t>
      </w:r>
      <w:r w:rsidRPr="00F95926">
        <w:t xml:space="preserve"> phases de réalisation</w:t>
      </w:r>
      <w:r w:rsidRPr="00F95926">
        <w:rPr>
          <w:sz w:val="14"/>
        </w:rPr>
        <w:t> </w:t>
      </w:r>
      <w:r w:rsidRPr="00F95926">
        <w:t>:</w:t>
      </w:r>
    </w:p>
    <w:p w14:paraId="00EC62DC" w14:textId="77777777" w:rsidR="0068004E" w:rsidRPr="008722B9" w:rsidRDefault="0068004E" w:rsidP="0068004E">
      <w:pPr>
        <w:pStyle w:val="Dfinition"/>
      </w:pPr>
      <w:r w:rsidRPr="008722B9">
        <w:t>MEO-01</w:t>
      </w:r>
      <w:r w:rsidRPr="008722B9">
        <w:tab/>
        <w:t>spécification des exigences et réalisation d’un prototype du système (interface personne-machine et interface au champ).</w:t>
      </w:r>
    </w:p>
    <w:p w14:paraId="07994EFE" w14:textId="77777777" w:rsidR="0068004E" w:rsidRPr="008722B9" w:rsidRDefault="0068004E" w:rsidP="0068004E">
      <w:pPr>
        <w:pStyle w:val="Dfinition"/>
      </w:pPr>
      <w:r w:rsidRPr="008722B9">
        <w:t>MEO-</w:t>
      </w:r>
      <w:r w:rsidRPr="00712B53">
        <w:rPr>
          <w:i/>
          <w:iCs/>
        </w:rPr>
        <w:t>i</w:t>
      </w:r>
      <w:r w:rsidRPr="008722B9">
        <w:tab/>
      </w:r>
      <w:r>
        <w:t>...</w:t>
      </w:r>
    </w:p>
    <w:p w14:paraId="1F781B2D" w14:textId="77777777" w:rsidR="0068004E" w:rsidRPr="008722B9" w:rsidRDefault="0068004E" w:rsidP="0068004E">
      <w:pPr>
        <w:pStyle w:val="Dfinition"/>
      </w:pPr>
      <w:r w:rsidRPr="008722B9">
        <w:t>MEO-</w:t>
      </w:r>
      <w:r w:rsidRPr="00712B53">
        <w:rPr>
          <w:i/>
          <w:iCs/>
        </w:rPr>
        <w:t>n</w:t>
      </w:r>
      <w:r w:rsidRPr="008722B9">
        <w:tab/>
        <w:t>réalisation du produit complet à partir des exigences établies lors de la phase précédente.</w:t>
      </w:r>
    </w:p>
    <w:p w14:paraId="5DB75577" w14:textId="77777777" w:rsidR="0068004E" w:rsidRPr="00F95926" w:rsidRDefault="0068004E" w:rsidP="0068004E">
      <w:pPr>
        <w:pStyle w:val="Sous-titre2"/>
      </w:pPr>
      <w:r w:rsidRPr="00F95926">
        <w:t>Phase MEO-01</w:t>
      </w:r>
    </w:p>
    <w:p w14:paraId="5D569CB2" w14:textId="46F6C3F6" w:rsidR="0068004E" w:rsidRPr="00F95926" w:rsidRDefault="0068004E" w:rsidP="0068004E">
      <w:pPr>
        <w:pStyle w:val="Corpsdetexte"/>
      </w:pPr>
      <w:r w:rsidRPr="00F95926">
        <w:t>L’objectif principal de la phase</w:t>
      </w:r>
      <w:r>
        <w:t xml:space="preserve"> MEO-01</w:t>
      </w:r>
      <w:r w:rsidRPr="00F95926">
        <w:t xml:space="preserve"> consiste à faire approuver les livrables par le client avant le </w:t>
      </w:r>
      <w:r w:rsidR="006D2F0D">
        <w:t>&lt;&lt;aaaa-mm-jj&gt;&gt;</w:t>
      </w:r>
      <w:r w:rsidRPr="00F95926">
        <w:t>. Les tâches principales en sont</w:t>
      </w:r>
      <w:r w:rsidRPr="00F95926">
        <w:rPr>
          <w:sz w:val="14"/>
        </w:rPr>
        <w:t> </w:t>
      </w:r>
      <w:r w:rsidRPr="00F95926">
        <w:t>:</w:t>
      </w:r>
    </w:p>
    <w:p w14:paraId="5EC62E61" w14:textId="77777777" w:rsidR="0068004E" w:rsidRPr="008722B9" w:rsidRDefault="0068004E" w:rsidP="0068004E">
      <w:pPr>
        <w:pStyle w:val="Corpsdetexte"/>
        <w:numPr>
          <w:ilvl w:val="0"/>
          <w:numId w:val="21"/>
        </w:numPr>
      </w:pPr>
      <w:r w:rsidRPr="008722B9">
        <w:t>a ;</w:t>
      </w:r>
    </w:p>
    <w:p w14:paraId="73EE37A5" w14:textId="77777777" w:rsidR="0068004E" w:rsidRPr="008722B9" w:rsidRDefault="0068004E" w:rsidP="0068004E">
      <w:pPr>
        <w:pStyle w:val="Corpsdetexte"/>
        <w:numPr>
          <w:ilvl w:val="0"/>
          <w:numId w:val="21"/>
        </w:numPr>
      </w:pPr>
      <w:r w:rsidRPr="008722B9">
        <w:t>b ;</w:t>
      </w:r>
    </w:p>
    <w:p w14:paraId="14D9B12D" w14:textId="77777777" w:rsidR="0068004E" w:rsidRPr="008722B9" w:rsidRDefault="0068004E" w:rsidP="0068004E">
      <w:pPr>
        <w:pStyle w:val="Corpsdetexte"/>
        <w:numPr>
          <w:ilvl w:val="0"/>
          <w:numId w:val="21"/>
        </w:numPr>
      </w:pPr>
      <w:r w:rsidRPr="008722B9">
        <w:t>c.</w:t>
      </w:r>
    </w:p>
    <w:p w14:paraId="7E6EC51D" w14:textId="77777777" w:rsidR="0068004E" w:rsidRPr="00F95926" w:rsidRDefault="0068004E" w:rsidP="0068004E">
      <w:pPr>
        <w:pStyle w:val="Sous-titre2"/>
      </w:pPr>
      <w:r w:rsidRPr="00F95926">
        <w:t>Phase MEO-</w:t>
      </w:r>
      <w:r>
        <w:t>...</w:t>
      </w:r>
    </w:p>
    <w:p w14:paraId="7A8CEB75" w14:textId="03634E5B" w:rsidR="0068004E" w:rsidRPr="00F95926" w:rsidRDefault="0068004E" w:rsidP="0068004E">
      <w:pPr>
        <w:pStyle w:val="Corpsdetexte"/>
      </w:pPr>
      <w:r w:rsidRPr="00F95926">
        <w:t>L’objectif principal de la phase</w:t>
      </w:r>
      <w:r>
        <w:t xml:space="preserve"> </w:t>
      </w:r>
      <w:r w:rsidRPr="00F95926">
        <w:t xml:space="preserve">est la livraison au client des produits convenus avant le </w:t>
      </w:r>
      <w:r w:rsidR="006D2F0D">
        <w:t>&lt;&lt;aaaa-mm-jj&gt;&gt;</w:t>
      </w:r>
      <w:r w:rsidRPr="00F95926">
        <w:t>. Les tâches principales en sont</w:t>
      </w:r>
      <w:r w:rsidRPr="00F95926">
        <w:rPr>
          <w:sz w:val="14"/>
        </w:rPr>
        <w:t> </w:t>
      </w:r>
      <w:r w:rsidRPr="00F95926">
        <w:t>:</w:t>
      </w:r>
    </w:p>
    <w:p w14:paraId="0B31E683" w14:textId="77777777" w:rsidR="0068004E" w:rsidRPr="00F95926" w:rsidRDefault="0068004E" w:rsidP="0068004E">
      <w:pPr>
        <w:pStyle w:val="Corpsdetexte"/>
        <w:numPr>
          <w:ilvl w:val="0"/>
          <w:numId w:val="22"/>
        </w:numPr>
      </w:pPr>
      <w:r>
        <w:t>a ;</w:t>
      </w:r>
    </w:p>
    <w:p w14:paraId="1464DE93" w14:textId="77777777" w:rsidR="0068004E" w:rsidRPr="00F95926" w:rsidRDefault="0068004E" w:rsidP="0068004E">
      <w:pPr>
        <w:pStyle w:val="Corpsdetexte"/>
        <w:numPr>
          <w:ilvl w:val="0"/>
          <w:numId w:val="22"/>
        </w:numPr>
      </w:pPr>
      <w:r w:rsidRPr="00F95926">
        <w:t>b</w:t>
      </w:r>
      <w:r>
        <w:t> </w:t>
      </w:r>
      <w:r>
        <w:rPr>
          <w:sz w:val="14"/>
        </w:rPr>
        <w:t>;</w:t>
      </w:r>
    </w:p>
    <w:p w14:paraId="7CBB5C9B" w14:textId="77777777" w:rsidR="0068004E" w:rsidRPr="00F95926" w:rsidRDefault="0068004E" w:rsidP="0068004E">
      <w:pPr>
        <w:pStyle w:val="Corpsdetexte"/>
        <w:numPr>
          <w:ilvl w:val="0"/>
          <w:numId w:val="22"/>
        </w:numPr>
      </w:pPr>
      <w:r w:rsidRPr="00F95926">
        <w:t>c.</w:t>
      </w:r>
    </w:p>
    <w:p w14:paraId="3ADC90C8" w14:textId="77777777" w:rsidR="0068004E" w:rsidRPr="00F95926" w:rsidRDefault="0068004E" w:rsidP="0068004E">
      <w:pPr>
        <w:pStyle w:val="Sous-titre2"/>
      </w:pPr>
      <w:r w:rsidRPr="00F95926">
        <w:t>Phase MEO-</w:t>
      </w:r>
      <w:r>
        <w:t>n</w:t>
      </w:r>
    </w:p>
    <w:p w14:paraId="3AAB26D7" w14:textId="05EB4DA1" w:rsidR="0068004E" w:rsidRPr="00F95926" w:rsidRDefault="0068004E" w:rsidP="0068004E">
      <w:pPr>
        <w:pStyle w:val="Corpsdetexte"/>
      </w:pPr>
      <w:r w:rsidRPr="00F95926">
        <w:t xml:space="preserve">L’objectif principal de la </w:t>
      </w:r>
      <w:r>
        <w:t xml:space="preserve">dernière </w:t>
      </w:r>
      <w:r w:rsidRPr="00F95926">
        <w:t>phase</w:t>
      </w:r>
      <w:r w:rsidRPr="003C406B">
        <w:t xml:space="preserve"> </w:t>
      </w:r>
      <w:r w:rsidRPr="00F95926">
        <w:t xml:space="preserve">est la livraison au client du projet complet avant le </w:t>
      </w:r>
      <w:r w:rsidR="006D2F0D">
        <w:t>&lt;&lt;aaaa-mm-jj&gt;&gt;</w:t>
      </w:r>
      <w:r w:rsidRPr="00F95926">
        <w:t>. Les tâches principales en sont</w:t>
      </w:r>
      <w:r w:rsidRPr="00F95926">
        <w:rPr>
          <w:sz w:val="14"/>
        </w:rPr>
        <w:t> </w:t>
      </w:r>
      <w:r w:rsidRPr="00F95926">
        <w:t>:</w:t>
      </w:r>
    </w:p>
    <w:p w14:paraId="52FDEC4F" w14:textId="77777777" w:rsidR="0068004E" w:rsidRPr="00F95926" w:rsidRDefault="0068004E" w:rsidP="0068004E">
      <w:pPr>
        <w:pStyle w:val="Corpsdetexte"/>
        <w:numPr>
          <w:ilvl w:val="0"/>
          <w:numId w:val="23"/>
        </w:numPr>
      </w:pPr>
      <w:r>
        <w:t>a ;</w:t>
      </w:r>
    </w:p>
    <w:p w14:paraId="725F633F" w14:textId="77777777" w:rsidR="0068004E" w:rsidRPr="00F95926" w:rsidRDefault="0068004E" w:rsidP="0068004E">
      <w:pPr>
        <w:pStyle w:val="Corpsdetexte"/>
        <w:numPr>
          <w:ilvl w:val="0"/>
          <w:numId w:val="23"/>
        </w:numPr>
      </w:pPr>
      <w:r w:rsidRPr="00F95926">
        <w:t>b</w:t>
      </w:r>
      <w:r>
        <w:t> </w:t>
      </w:r>
      <w:r>
        <w:rPr>
          <w:sz w:val="14"/>
        </w:rPr>
        <w:t>;</w:t>
      </w:r>
    </w:p>
    <w:p w14:paraId="506F4BD7" w14:textId="77777777" w:rsidR="0068004E" w:rsidRPr="00F95926" w:rsidRDefault="0068004E" w:rsidP="0068004E">
      <w:pPr>
        <w:pStyle w:val="Corpsdetexte"/>
        <w:numPr>
          <w:ilvl w:val="0"/>
          <w:numId w:val="23"/>
        </w:numPr>
      </w:pPr>
      <w:r w:rsidRPr="00F95926">
        <w:t>c.</w:t>
      </w:r>
    </w:p>
    <w:p w14:paraId="5A91CA83" w14:textId="197E1FB8" w:rsidR="0068004E" w:rsidRPr="0068004E" w:rsidRDefault="0027518B" w:rsidP="0068004E">
      <w:pPr>
        <w:pStyle w:val="Corpsdetexte"/>
      </w:pPr>
      <w:r>
        <w:lastRenderedPageBreak/>
        <w:t xml:space="preserve">Les prochaines </w:t>
      </w:r>
      <w:r w:rsidR="008B31E1">
        <w:t>rubrique</w:t>
      </w:r>
      <w:r w:rsidR="006D2F0D">
        <w:t>s</w:t>
      </w:r>
      <w:r w:rsidR="008B31E1">
        <w:t xml:space="preserve"> </w:t>
      </w:r>
      <w:r w:rsidR="00FB50A5">
        <w:t xml:space="preserve">présentent </w:t>
      </w:r>
      <w:r w:rsidR="006D2F0D">
        <w:t xml:space="preserve">au gré des phases </w:t>
      </w:r>
      <w:r w:rsidR="00FA2D8F">
        <w:t>le sous-ensemble</w:t>
      </w:r>
      <w:r w:rsidR="00FB50A5">
        <w:t xml:space="preserve"> de</w:t>
      </w:r>
      <w:r w:rsidR="00FA2D8F">
        <w:t>s</w:t>
      </w:r>
      <w:r w:rsidR="00FB50A5">
        <w:t xml:space="preserve"> </w:t>
      </w:r>
      <w:r w:rsidR="006D2F0D">
        <w:t>processus</w:t>
      </w:r>
      <w:r w:rsidR="00FB50A5">
        <w:t xml:space="preserve"> de gestion </w:t>
      </w:r>
      <w:r w:rsidR="00FA2D8F">
        <w:t>retenus pour le projet.</w:t>
      </w:r>
    </w:p>
    <w:p w14:paraId="556C7B64" w14:textId="13099E1A" w:rsidR="00E41FDE" w:rsidRDefault="00E41FDE" w:rsidP="009C679E">
      <w:pPr>
        <w:pStyle w:val="Titre2"/>
      </w:pPr>
      <w:bookmarkStart w:id="90" w:name="_Toc30347949"/>
      <w:r>
        <w:t>Démarrage</w:t>
      </w:r>
      <w:bookmarkEnd w:id="90"/>
    </w:p>
    <w:p w14:paraId="730305BD" w14:textId="436FAD77" w:rsidR="00E41FDE" w:rsidRPr="00482083" w:rsidRDefault="00E41FDE" w:rsidP="00E41FDE">
      <w:pPr>
        <w:pStyle w:val="Corpsdetexte"/>
        <w:rPr>
          <w:rStyle w:val="carrestreint"/>
        </w:rPr>
      </w:pPr>
      <w:r w:rsidRPr="00482083">
        <w:rPr>
          <w:rStyle w:val="carrestreint"/>
        </w:rPr>
        <w:t xml:space="preserve">Inventaire des activités </w:t>
      </w:r>
      <w:r w:rsidR="00482083" w:rsidRPr="00482083">
        <w:rPr>
          <w:rStyle w:val="carrestreint"/>
        </w:rPr>
        <w:t xml:space="preserve">réalisées au cours de la phase </w:t>
      </w:r>
      <w:r w:rsidR="006D2F0D">
        <w:rPr>
          <w:rStyle w:val="carrestreint"/>
        </w:rPr>
        <w:t xml:space="preserve">de </w:t>
      </w:r>
      <w:r w:rsidR="00482083" w:rsidRPr="00482083">
        <w:rPr>
          <w:rStyle w:val="carrestreint"/>
        </w:rPr>
        <w:t>démarrage.</w:t>
      </w:r>
    </w:p>
    <w:p w14:paraId="3EF09CB0" w14:textId="6C0F8E7B" w:rsidR="00482083" w:rsidRPr="00E41FDE" w:rsidRDefault="00482083" w:rsidP="00E41FDE">
      <w:pPr>
        <w:pStyle w:val="Corpsdetexte"/>
      </w:pPr>
      <w:r>
        <w:t>...</w:t>
      </w:r>
    </w:p>
    <w:p w14:paraId="1E44BBFC" w14:textId="48393329" w:rsidR="00745BB9" w:rsidRPr="009C679E" w:rsidRDefault="00487AAD" w:rsidP="009C679E">
      <w:pPr>
        <w:pStyle w:val="Titre2"/>
      </w:pPr>
      <w:bookmarkStart w:id="91" w:name="_Toc30347950"/>
      <w:r>
        <w:t>Planification</w:t>
      </w:r>
      <w:bookmarkEnd w:id="91"/>
    </w:p>
    <w:p w14:paraId="4DEC6F77" w14:textId="3964568E" w:rsidR="00745BB9" w:rsidRPr="006D2F0D" w:rsidRDefault="00745BB9" w:rsidP="00745BB9">
      <w:pPr>
        <w:pStyle w:val="Corpsdetexte"/>
        <w:rPr>
          <w:rStyle w:val="carrestreint"/>
        </w:rPr>
      </w:pPr>
      <w:r w:rsidRPr="006D2F0D">
        <w:rPr>
          <w:rStyle w:val="carrestreint"/>
        </w:rPr>
        <w:t>La présente section doit recenser et motiver les activités de gestion devant être tenues tout au long de l’exécution du projet (donc en parallèle avec les activités techniques et logistiques) dans le but de s’assurer de l’atteinte des objectifs du projet.</w:t>
      </w:r>
    </w:p>
    <w:p w14:paraId="1D8ADEC6" w14:textId="77777777" w:rsidR="00482083" w:rsidRPr="00F95926" w:rsidRDefault="00482083" w:rsidP="00482083">
      <w:pPr>
        <w:pStyle w:val="Corpsdetexte"/>
      </w:pPr>
      <w:r w:rsidRPr="00F95926">
        <w:t>...</w:t>
      </w:r>
    </w:p>
    <w:p w14:paraId="1062E1D2" w14:textId="77777777" w:rsidR="00B12524" w:rsidRPr="009C679E" w:rsidRDefault="00B12524" w:rsidP="00B12524">
      <w:pPr>
        <w:pStyle w:val="Titre3"/>
      </w:pPr>
      <w:r w:rsidRPr="009C679E">
        <w:t>Jalons</w:t>
      </w:r>
    </w:p>
    <w:p w14:paraId="3C7DFE0C" w14:textId="59596352" w:rsidR="00B12524" w:rsidRPr="006D2F0D" w:rsidRDefault="00B12524" w:rsidP="00B12524">
      <w:pPr>
        <w:pStyle w:val="Corpsdetexte"/>
        <w:rPr>
          <w:rStyle w:val="carrestreint"/>
        </w:rPr>
      </w:pPr>
      <w:r w:rsidRPr="006D2F0D">
        <w:rPr>
          <w:rStyle w:val="carrestreint"/>
        </w:rPr>
        <w:t>Présentation et motivation des jalons majeurs et présentation du mode de sélection des jalons mineurs.</w:t>
      </w:r>
    </w:p>
    <w:p w14:paraId="4887D425" w14:textId="77777777" w:rsidR="00B12524" w:rsidRPr="00F95926" w:rsidRDefault="00B12524" w:rsidP="00B12524">
      <w:pPr>
        <w:pStyle w:val="Corpsdetexte"/>
      </w:pPr>
      <w:r w:rsidRPr="00F95926">
        <w:t>...</w:t>
      </w:r>
    </w:p>
    <w:p w14:paraId="027CF590" w14:textId="77777777" w:rsidR="00745BB9" w:rsidRPr="009C679E" w:rsidRDefault="00745BB9" w:rsidP="009C679E">
      <w:pPr>
        <w:pStyle w:val="Titre3"/>
      </w:pPr>
      <w:r w:rsidRPr="009C679E">
        <w:t>Activités</w:t>
      </w:r>
    </w:p>
    <w:p w14:paraId="0EE533D0" w14:textId="66A2DE9B" w:rsidR="00745BB9" w:rsidRPr="006D2F0D" w:rsidRDefault="00745BB9" w:rsidP="00745BB9">
      <w:pPr>
        <w:pStyle w:val="Corpsdetexte"/>
        <w:rPr>
          <w:rStyle w:val="carrestreint"/>
        </w:rPr>
      </w:pPr>
      <w:r w:rsidRPr="006D2F0D">
        <w:rPr>
          <w:rStyle w:val="carrestreint"/>
        </w:rPr>
        <w:t xml:space="preserve">Présentation et motivation du procédé utilisé pour organiser les processus et les activités (procédé </w:t>
      </w:r>
      <w:r w:rsidR="006D2F0D">
        <w:rPr>
          <w:rStyle w:val="carrestreint"/>
        </w:rPr>
        <w:t xml:space="preserve">inspiré </w:t>
      </w:r>
      <w:r w:rsidRPr="006D2F0D">
        <w:rPr>
          <w:rStyle w:val="carrestreint"/>
        </w:rPr>
        <w:t xml:space="preserve">du PMBoK, </w:t>
      </w:r>
      <w:r w:rsidR="006D2F0D">
        <w:rPr>
          <w:rStyle w:val="carrestreint"/>
        </w:rPr>
        <w:t>un de ceux</w:t>
      </w:r>
      <w:r w:rsidRPr="006D2F0D">
        <w:rPr>
          <w:rStyle w:val="carrestreint"/>
        </w:rPr>
        <w:t xml:space="preserve"> recommandé</w:t>
      </w:r>
      <w:r w:rsidR="006D2F0D">
        <w:rPr>
          <w:rStyle w:val="carrestreint"/>
        </w:rPr>
        <w:t>s</w:t>
      </w:r>
      <w:r w:rsidRPr="006D2F0D">
        <w:rPr>
          <w:rStyle w:val="carrestreint"/>
        </w:rPr>
        <w:t xml:space="preserve"> par Jalote, par Pressman, par le DoD, par l’IEEE...). Présentation et motivation des phases.</w:t>
      </w:r>
    </w:p>
    <w:p w14:paraId="0A016346" w14:textId="77777777" w:rsidR="00745BB9" w:rsidRPr="00F95926" w:rsidRDefault="00745BB9" w:rsidP="00745BB9">
      <w:pPr>
        <w:pStyle w:val="Corpsdetexte"/>
      </w:pPr>
      <w:r w:rsidRPr="00F95926">
        <w:t>...</w:t>
      </w:r>
    </w:p>
    <w:p w14:paraId="575C7F54" w14:textId="77777777" w:rsidR="00487AAD" w:rsidRPr="009C679E" w:rsidRDefault="00487AAD" w:rsidP="00542923">
      <w:pPr>
        <w:pStyle w:val="Titre3"/>
      </w:pPr>
      <w:bookmarkStart w:id="92" w:name="_Toc159407120"/>
      <w:r>
        <w:t>Estimation</w:t>
      </w:r>
    </w:p>
    <w:p w14:paraId="128DB05B" w14:textId="321474C6" w:rsidR="00487AAD" w:rsidRPr="006D2F0D" w:rsidRDefault="00487AAD" w:rsidP="00487AAD">
      <w:pPr>
        <w:pStyle w:val="Corpsdetexte"/>
        <w:rPr>
          <w:rStyle w:val="carrestreint"/>
        </w:rPr>
      </w:pPr>
      <w:r w:rsidRPr="006D2F0D">
        <w:rPr>
          <w:rStyle w:val="carrestreint"/>
        </w:rPr>
        <w:t>Description du mode et des critères d’estimation (durée, effort) des tâches.</w:t>
      </w:r>
    </w:p>
    <w:p w14:paraId="60B349AE" w14:textId="77777777" w:rsidR="00487AAD" w:rsidRPr="00F95926" w:rsidRDefault="00487AAD" w:rsidP="00487AAD">
      <w:pPr>
        <w:pStyle w:val="Corpsdetexte"/>
      </w:pPr>
      <w:r w:rsidRPr="00F95926">
        <w:t>...</w:t>
      </w:r>
    </w:p>
    <w:p w14:paraId="110E9055" w14:textId="77777777" w:rsidR="00745BB9" w:rsidRPr="009C679E" w:rsidRDefault="00745BB9" w:rsidP="009C679E">
      <w:pPr>
        <w:pStyle w:val="Titre3"/>
      </w:pPr>
      <w:r w:rsidRPr="009C679E">
        <w:t>Programmation</w:t>
      </w:r>
    </w:p>
    <w:p w14:paraId="76C3C90B" w14:textId="6FBEC10B" w:rsidR="00745BB9" w:rsidRPr="006D2F0D" w:rsidRDefault="00745BB9" w:rsidP="00745BB9">
      <w:pPr>
        <w:pStyle w:val="Corpsdetexte"/>
        <w:rPr>
          <w:rStyle w:val="carrestreint"/>
        </w:rPr>
      </w:pPr>
      <w:r w:rsidRPr="006D2F0D">
        <w:rPr>
          <w:rStyle w:val="carrestreint"/>
        </w:rPr>
        <w:t>Inventaire et description sommaire des principales activités et tous les jalons. Inclure pour chaque élément, au moins les informations suivantes (le tableau peut être produit à l’aide d’un logiciel de gestion de projet et joint en annexe) :</w:t>
      </w:r>
    </w:p>
    <w:p w14:paraId="5004A5BA" w14:textId="770DCDB9" w:rsidR="00745BB9" w:rsidRPr="006D2F0D" w:rsidRDefault="00745BB9" w:rsidP="008722B9">
      <w:pPr>
        <w:pStyle w:val="Corpsdetexte"/>
        <w:numPr>
          <w:ilvl w:val="0"/>
          <w:numId w:val="25"/>
        </w:numPr>
        <w:rPr>
          <w:rStyle w:val="carrestreint"/>
        </w:rPr>
      </w:pPr>
      <w:r w:rsidRPr="006D2F0D">
        <w:rPr>
          <w:rStyle w:val="carrestreint"/>
        </w:rPr>
        <w:t>identification de l’activité</w:t>
      </w:r>
      <w:r w:rsidR="00C32733">
        <w:rPr>
          <w:rStyle w:val="carrestreint"/>
        </w:rPr>
        <w:t>;</w:t>
      </w:r>
    </w:p>
    <w:p w14:paraId="5D56BECA" w14:textId="1E4DFD58" w:rsidR="00745BB9" w:rsidRPr="006D2F0D" w:rsidRDefault="00745BB9" w:rsidP="008722B9">
      <w:pPr>
        <w:pStyle w:val="Corpsdetexte"/>
        <w:numPr>
          <w:ilvl w:val="0"/>
          <w:numId w:val="25"/>
        </w:numPr>
        <w:rPr>
          <w:rStyle w:val="carrestreint"/>
        </w:rPr>
      </w:pPr>
      <w:r w:rsidRPr="006D2F0D">
        <w:rPr>
          <w:rStyle w:val="carrestreint"/>
        </w:rPr>
        <w:t>dates de début et de fin de l’activité (ou date du jalon)</w:t>
      </w:r>
      <w:r w:rsidR="00C32733">
        <w:rPr>
          <w:rStyle w:val="carrestreint"/>
        </w:rPr>
        <w:t>;</w:t>
      </w:r>
    </w:p>
    <w:p w14:paraId="63E22CA3" w14:textId="6F8388D5" w:rsidR="00745BB9" w:rsidRPr="006D2F0D" w:rsidRDefault="00745BB9" w:rsidP="008722B9">
      <w:pPr>
        <w:pStyle w:val="Corpsdetexte"/>
        <w:numPr>
          <w:ilvl w:val="0"/>
          <w:numId w:val="25"/>
        </w:numPr>
        <w:rPr>
          <w:rStyle w:val="carrestreint"/>
        </w:rPr>
      </w:pPr>
      <w:r w:rsidRPr="006D2F0D">
        <w:rPr>
          <w:rStyle w:val="carrestreint"/>
        </w:rPr>
        <w:t>estimation de l’effort (dans le cas d’une activité), exprimée en heure-personne, jour-personne...</w:t>
      </w:r>
      <w:r w:rsidR="00C32733">
        <w:rPr>
          <w:rStyle w:val="carrestreint"/>
        </w:rPr>
        <w:t>;</w:t>
      </w:r>
    </w:p>
    <w:p w14:paraId="76D76093" w14:textId="424FE2FD" w:rsidR="00745BB9" w:rsidRPr="006D2F0D" w:rsidRDefault="00745BB9" w:rsidP="008722B9">
      <w:pPr>
        <w:pStyle w:val="Corpsdetexte"/>
        <w:numPr>
          <w:ilvl w:val="0"/>
          <w:numId w:val="25"/>
        </w:numPr>
        <w:rPr>
          <w:rStyle w:val="carrestreint"/>
        </w:rPr>
      </w:pPr>
      <w:r w:rsidRPr="006D2F0D">
        <w:rPr>
          <w:rStyle w:val="carrestreint"/>
        </w:rPr>
        <w:t>équipe de réalisation ou personne responsable</w:t>
      </w:r>
      <w:r w:rsidR="00C32733">
        <w:rPr>
          <w:rStyle w:val="carrestreint"/>
        </w:rPr>
        <w:t>;</w:t>
      </w:r>
    </w:p>
    <w:p w14:paraId="3FA0CECE" w14:textId="77777777" w:rsidR="00745BB9" w:rsidRPr="006D2F0D" w:rsidRDefault="00745BB9" w:rsidP="008722B9">
      <w:pPr>
        <w:pStyle w:val="Corpsdetexte"/>
        <w:numPr>
          <w:ilvl w:val="0"/>
          <w:numId w:val="25"/>
        </w:numPr>
        <w:rPr>
          <w:rStyle w:val="carrestreint"/>
        </w:rPr>
      </w:pPr>
      <w:r w:rsidRPr="006D2F0D">
        <w:rPr>
          <w:rStyle w:val="carrestreint"/>
        </w:rPr>
        <w:t>description de l’activité ou du jalon.</w:t>
      </w:r>
    </w:p>
    <w:p w14:paraId="172A81CA" w14:textId="2494228C" w:rsidR="00745BB9" w:rsidRPr="00F95926" w:rsidRDefault="00745BB9" w:rsidP="00745BB9">
      <w:pPr>
        <w:pStyle w:val="Lgende"/>
      </w:pPr>
      <w:r w:rsidRPr="00F95926">
        <w:t xml:space="preserve">Tableau </w:t>
      </w:r>
      <w:fldSimple w:instr=" SEQ Tableau \* ARABIC ">
        <w:r w:rsidR="00C32733">
          <w:rPr>
            <w:noProof/>
          </w:rPr>
          <w:t>6</w:t>
        </w:r>
      </w:fldSimple>
      <w:r w:rsidRPr="00F95926">
        <w:t xml:space="preserve"> – Principaux jalons de développement de la phase </w:t>
      </w:r>
      <w:r>
        <w:t>MEO-02</w:t>
      </w:r>
    </w:p>
    <w:tbl>
      <w:tblPr>
        <w:tblW w:w="6797" w:type="dxa"/>
        <w:jc w:val="center"/>
        <w:tblBorders>
          <w:top w:val="single" w:sz="12" w:space="0" w:color="808080"/>
          <w:bottom w:val="single" w:sz="12" w:space="0" w:color="808080"/>
          <w:insideH w:val="single" w:sz="4" w:space="0" w:color="808080"/>
        </w:tblBorders>
        <w:tblLayout w:type="fixed"/>
        <w:tblLook w:val="01E0" w:firstRow="1" w:lastRow="1" w:firstColumn="1" w:lastColumn="1" w:noHBand="0" w:noVBand="0"/>
      </w:tblPr>
      <w:tblGrid>
        <w:gridCol w:w="1757"/>
        <w:gridCol w:w="786"/>
        <w:gridCol w:w="546"/>
        <w:gridCol w:w="1236"/>
        <w:gridCol w:w="1236"/>
        <w:gridCol w:w="1236"/>
      </w:tblGrid>
      <w:tr w:rsidR="00745BB9" w:rsidRPr="009C679E" w14:paraId="7F6D15D2" w14:textId="77777777" w:rsidTr="00766F69">
        <w:trPr>
          <w:jc w:val="center"/>
          <w:hidden w:val="0"/>
        </w:trPr>
        <w:tc>
          <w:tcPr>
            <w:tcW w:w="1757" w:type="dxa"/>
            <w:shd w:val="clear" w:color="auto" w:fill="FFFFFF"/>
          </w:tcPr>
          <w:p w14:paraId="54C1EAC3" w14:textId="77777777" w:rsidR="00745BB9" w:rsidRPr="009C679E" w:rsidRDefault="00745BB9" w:rsidP="009C679E">
            <w:pPr>
              <w:pStyle w:val="Tableaulibell"/>
              <w:rPr>
                <w:rStyle w:val="carrestreint"/>
                <w:i w:val="0"/>
                <w:iCs w:val="0"/>
                <w:vanish w:val="0"/>
                <w:shd w:val="clear" w:color="auto" w:fill="auto"/>
              </w:rPr>
            </w:pPr>
            <w:r w:rsidRPr="009C679E">
              <w:rPr>
                <w:rStyle w:val="carrestreint"/>
                <w:i w:val="0"/>
                <w:iCs w:val="0"/>
                <w:vanish w:val="0"/>
                <w:shd w:val="clear" w:color="auto" w:fill="auto"/>
              </w:rPr>
              <w:t>Identification</w:t>
            </w:r>
          </w:p>
        </w:tc>
        <w:tc>
          <w:tcPr>
            <w:tcW w:w="786" w:type="dxa"/>
            <w:shd w:val="clear" w:color="auto" w:fill="FFFFFF"/>
          </w:tcPr>
          <w:p w14:paraId="2E582683" w14:textId="77777777" w:rsidR="00745BB9" w:rsidRPr="009C679E" w:rsidRDefault="00745BB9" w:rsidP="009C679E">
            <w:pPr>
              <w:pStyle w:val="Tableaulibell"/>
              <w:rPr>
                <w:rStyle w:val="carrestreint"/>
                <w:i w:val="0"/>
                <w:iCs w:val="0"/>
                <w:vanish w:val="0"/>
                <w:shd w:val="clear" w:color="auto" w:fill="auto"/>
              </w:rPr>
            </w:pPr>
            <w:r w:rsidRPr="009C679E">
              <w:rPr>
                <w:rStyle w:val="carrestreint"/>
                <w:i w:val="0"/>
                <w:iCs w:val="0"/>
                <w:vanish w:val="0"/>
                <w:shd w:val="clear" w:color="auto" w:fill="auto"/>
              </w:rPr>
              <w:t>début</w:t>
            </w:r>
          </w:p>
        </w:tc>
        <w:tc>
          <w:tcPr>
            <w:tcW w:w="546" w:type="dxa"/>
            <w:shd w:val="clear" w:color="auto" w:fill="FFFFFF"/>
          </w:tcPr>
          <w:p w14:paraId="06CA4A1B" w14:textId="77777777" w:rsidR="00745BB9" w:rsidRPr="009C679E" w:rsidRDefault="00745BB9" w:rsidP="009C679E">
            <w:pPr>
              <w:pStyle w:val="Tableaulibell"/>
              <w:rPr>
                <w:rStyle w:val="carrestreint"/>
                <w:i w:val="0"/>
                <w:iCs w:val="0"/>
                <w:vanish w:val="0"/>
                <w:shd w:val="clear" w:color="auto" w:fill="auto"/>
              </w:rPr>
            </w:pPr>
            <w:r w:rsidRPr="009C679E">
              <w:rPr>
                <w:rStyle w:val="carrestreint"/>
                <w:i w:val="0"/>
                <w:iCs w:val="0"/>
                <w:vanish w:val="0"/>
                <w:shd w:val="clear" w:color="auto" w:fill="auto"/>
              </w:rPr>
              <w:t>fin</w:t>
            </w:r>
          </w:p>
        </w:tc>
        <w:tc>
          <w:tcPr>
            <w:tcW w:w="1236" w:type="dxa"/>
            <w:shd w:val="clear" w:color="auto" w:fill="FFFFFF"/>
          </w:tcPr>
          <w:p w14:paraId="1989B179" w14:textId="77777777" w:rsidR="00745BB9" w:rsidRPr="009C679E" w:rsidRDefault="00745BB9" w:rsidP="009C679E">
            <w:pPr>
              <w:pStyle w:val="Tableaulibell"/>
              <w:rPr>
                <w:rStyle w:val="carrestreint"/>
                <w:i w:val="0"/>
                <w:iCs w:val="0"/>
                <w:vanish w:val="0"/>
                <w:shd w:val="clear" w:color="auto" w:fill="auto"/>
              </w:rPr>
            </w:pPr>
            <w:r w:rsidRPr="009C679E">
              <w:rPr>
                <w:rStyle w:val="carrestreint"/>
                <w:i w:val="0"/>
                <w:iCs w:val="0"/>
                <w:vanish w:val="0"/>
                <w:shd w:val="clear" w:color="auto" w:fill="auto"/>
              </w:rPr>
              <w:t>effort</w:t>
            </w:r>
          </w:p>
        </w:tc>
        <w:tc>
          <w:tcPr>
            <w:tcW w:w="1236" w:type="dxa"/>
            <w:shd w:val="clear" w:color="auto" w:fill="FFFFFF"/>
          </w:tcPr>
          <w:p w14:paraId="526A2342" w14:textId="77777777" w:rsidR="00745BB9" w:rsidRPr="009C679E" w:rsidRDefault="00745BB9" w:rsidP="009C679E">
            <w:pPr>
              <w:pStyle w:val="Tableaulibell"/>
              <w:rPr>
                <w:rStyle w:val="carrestreint"/>
                <w:i w:val="0"/>
                <w:iCs w:val="0"/>
                <w:vanish w:val="0"/>
                <w:shd w:val="clear" w:color="auto" w:fill="auto"/>
              </w:rPr>
            </w:pPr>
            <w:r w:rsidRPr="009C679E">
              <w:rPr>
                <w:rStyle w:val="carrestreint"/>
                <w:i w:val="0"/>
                <w:iCs w:val="0"/>
                <w:vanish w:val="0"/>
                <w:shd w:val="clear" w:color="auto" w:fill="auto"/>
              </w:rPr>
              <w:t>responsable</w:t>
            </w:r>
          </w:p>
        </w:tc>
        <w:tc>
          <w:tcPr>
            <w:tcW w:w="1236" w:type="dxa"/>
            <w:shd w:val="clear" w:color="auto" w:fill="FFFFFF"/>
          </w:tcPr>
          <w:p w14:paraId="4CD76C93" w14:textId="77777777" w:rsidR="00745BB9" w:rsidRPr="009C679E" w:rsidRDefault="00745BB9" w:rsidP="009C679E">
            <w:pPr>
              <w:pStyle w:val="Tableaulibell"/>
              <w:rPr>
                <w:rStyle w:val="carrestreint"/>
                <w:i w:val="0"/>
                <w:iCs w:val="0"/>
                <w:vanish w:val="0"/>
                <w:shd w:val="clear" w:color="auto" w:fill="auto"/>
              </w:rPr>
            </w:pPr>
            <w:r w:rsidRPr="009C679E">
              <w:rPr>
                <w:rStyle w:val="carrestreint"/>
                <w:i w:val="0"/>
                <w:iCs w:val="0"/>
                <w:vanish w:val="0"/>
                <w:shd w:val="clear" w:color="auto" w:fill="auto"/>
              </w:rPr>
              <w:t>description</w:t>
            </w:r>
          </w:p>
        </w:tc>
      </w:tr>
      <w:tr w:rsidR="00745BB9" w:rsidRPr="009C679E" w14:paraId="48401903" w14:textId="77777777" w:rsidTr="00766F69">
        <w:trPr>
          <w:jc w:val="center"/>
        </w:trPr>
        <w:tc>
          <w:tcPr>
            <w:tcW w:w="1757" w:type="dxa"/>
            <w:shd w:val="clear" w:color="auto" w:fill="FFFFFF"/>
          </w:tcPr>
          <w:p w14:paraId="16EB1200" w14:textId="77777777" w:rsidR="00745BB9" w:rsidRPr="009C679E" w:rsidRDefault="00745BB9" w:rsidP="009C679E">
            <w:pPr>
              <w:pStyle w:val="Tableaunormal0"/>
              <w:rPr>
                <w:rFonts w:eastAsia="Calibri"/>
              </w:rPr>
            </w:pPr>
          </w:p>
        </w:tc>
        <w:tc>
          <w:tcPr>
            <w:tcW w:w="786" w:type="dxa"/>
            <w:shd w:val="clear" w:color="auto" w:fill="FFFFFF"/>
          </w:tcPr>
          <w:p w14:paraId="531E5574" w14:textId="77777777" w:rsidR="00745BB9" w:rsidRPr="009C679E" w:rsidRDefault="00745BB9" w:rsidP="009C679E">
            <w:pPr>
              <w:pStyle w:val="Tableaunormal0"/>
              <w:rPr>
                <w:rFonts w:eastAsia="Calibri"/>
              </w:rPr>
            </w:pPr>
          </w:p>
        </w:tc>
        <w:tc>
          <w:tcPr>
            <w:tcW w:w="546" w:type="dxa"/>
            <w:shd w:val="clear" w:color="auto" w:fill="FFFFFF"/>
          </w:tcPr>
          <w:p w14:paraId="4DC1199B" w14:textId="77777777" w:rsidR="00745BB9" w:rsidRPr="009C679E" w:rsidRDefault="00745BB9" w:rsidP="009C679E">
            <w:pPr>
              <w:pStyle w:val="Tableaunormal0"/>
              <w:rPr>
                <w:rFonts w:eastAsia="Calibri"/>
              </w:rPr>
            </w:pPr>
          </w:p>
        </w:tc>
        <w:tc>
          <w:tcPr>
            <w:tcW w:w="1236" w:type="dxa"/>
            <w:shd w:val="clear" w:color="auto" w:fill="FFFFFF"/>
          </w:tcPr>
          <w:p w14:paraId="040040AE" w14:textId="77777777" w:rsidR="00745BB9" w:rsidRPr="009C679E" w:rsidRDefault="00745BB9" w:rsidP="009C679E">
            <w:pPr>
              <w:pStyle w:val="Tableaunormal0"/>
              <w:rPr>
                <w:rFonts w:eastAsia="Calibri"/>
              </w:rPr>
            </w:pPr>
          </w:p>
        </w:tc>
        <w:tc>
          <w:tcPr>
            <w:tcW w:w="1236" w:type="dxa"/>
            <w:shd w:val="clear" w:color="auto" w:fill="FFFFFF"/>
          </w:tcPr>
          <w:p w14:paraId="18BDFFDF" w14:textId="77777777" w:rsidR="00745BB9" w:rsidRPr="009C679E" w:rsidRDefault="00745BB9" w:rsidP="009C679E">
            <w:pPr>
              <w:pStyle w:val="Tableaunormal0"/>
              <w:rPr>
                <w:rFonts w:eastAsia="Calibri"/>
              </w:rPr>
            </w:pPr>
          </w:p>
        </w:tc>
        <w:tc>
          <w:tcPr>
            <w:tcW w:w="1236" w:type="dxa"/>
            <w:shd w:val="clear" w:color="auto" w:fill="FFFFFF"/>
          </w:tcPr>
          <w:p w14:paraId="4C0DCB61" w14:textId="77777777" w:rsidR="00745BB9" w:rsidRPr="009C679E" w:rsidRDefault="00745BB9" w:rsidP="009C679E">
            <w:pPr>
              <w:pStyle w:val="Tableaunormal0"/>
              <w:rPr>
                <w:rFonts w:eastAsia="Calibri"/>
              </w:rPr>
            </w:pPr>
          </w:p>
        </w:tc>
      </w:tr>
      <w:tr w:rsidR="00745BB9" w:rsidRPr="009C679E" w14:paraId="55514938" w14:textId="77777777" w:rsidTr="00766F69">
        <w:trPr>
          <w:jc w:val="center"/>
        </w:trPr>
        <w:tc>
          <w:tcPr>
            <w:tcW w:w="1757" w:type="dxa"/>
            <w:shd w:val="clear" w:color="auto" w:fill="FFFFFF"/>
          </w:tcPr>
          <w:p w14:paraId="5E0C5A96" w14:textId="77777777" w:rsidR="00745BB9" w:rsidRPr="009C679E" w:rsidRDefault="00745BB9" w:rsidP="009C679E">
            <w:pPr>
              <w:pStyle w:val="Tableaunormal0"/>
              <w:rPr>
                <w:rFonts w:eastAsia="Calibri"/>
              </w:rPr>
            </w:pPr>
          </w:p>
        </w:tc>
        <w:tc>
          <w:tcPr>
            <w:tcW w:w="786" w:type="dxa"/>
            <w:shd w:val="clear" w:color="auto" w:fill="FFFFFF"/>
          </w:tcPr>
          <w:p w14:paraId="1AFC05CF" w14:textId="77777777" w:rsidR="00745BB9" w:rsidRPr="009C679E" w:rsidRDefault="00745BB9" w:rsidP="009C679E">
            <w:pPr>
              <w:pStyle w:val="Tableaunormal0"/>
              <w:rPr>
                <w:rFonts w:eastAsia="Calibri"/>
              </w:rPr>
            </w:pPr>
          </w:p>
        </w:tc>
        <w:tc>
          <w:tcPr>
            <w:tcW w:w="546" w:type="dxa"/>
            <w:shd w:val="clear" w:color="auto" w:fill="FFFFFF"/>
          </w:tcPr>
          <w:p w14:paraId="51779D75" w14:textId="77777777" w:rsidR="00745BB9" w:rsidRPr="009C679E" w:rsidRDefault="00745BB9" w:rsidP="009C679E">
            <w:pPr>
              <w:pStyle w:val="Tableaunormal0"/>
              <w:rPr>
                <w:rFonts w:eastAsia="Calibri"/>
              </w:rPr>
            </w:pPr>
          </w:p>
        </w:tc>
        <w:tc>
          <w:tcPr>
            <w:tcW w:w="1236" w:type="dxa"/>
            <w:shd w:val="clear" w:color="auto" w:fill="FFFFFF"/>
          </w:tcPr>
          <w:p w14:paraId="74E06160" w14:textId="77777777" w:rsidR="00745BB9" w:rsidRPr="009C679E" w:rsidRDefault="00745BB9" w:rsidP="009C679E">
            <w:pPr>
              <w:pStyle w:val="Tableaunormal0"/>
              <w:rPr>
                <w:rFonts w:eastAsia="Calibri"/>
              </w:rPr>
            </w:pPr>
          </w:p>
        </w:tc>
        <w:tc>
          <w:tcPr>
            <w:tcW w:w="1236" w:type="dxa"/>
            <w:shd w:val="clear" w:color="auto" w:fill="FFFFFF"/>
          </w:tcPr>
          <w:p w14:paraId="5F0491D7" w14:textId="77777777" w:rsidR="00745BB9" w:rsidRPr="009C679E" w:rsidRDefault="00745BB9" w:rsidP="009C679E">
            <w:pPr>
              <w:pStyle w:val="Tableaunormal0"/>
              <w:rPr>
                <w:rFonts w:eastAsia="Calibri"/>
              </w:rPr>
            </w:pPr>
          </w:p>
        </w:tc>
        <w:tc>
          <w:tcPr>
            <w:tcW w:w="1236" w:type="dxa"/>
            <w:shd w:val="clear" w:color="auto" w:fill="FFFFFF"/>
          </w:tcPr>
          <w:p w14:paraId="4D5BC995" w14:textId="77777777" w:rsidR="00745BB9" w:rsidRPr="009C679E" w:rsidRDefault="00745BB9" w:rsidP="009C679E">
            <w:pPr>
              <w:pStyle w:val="Tableaunormal0"/>
              <w:rPr>
                <w:rFonts w:eastAsia="Calibri"/>
              </w:rPr>
            </w:pPr>
          </w:p>
        </w:tc>
      </w:tr>
      <w:tr w:rsidR="00745BB9" w:rsidRPr="009C679E" w14:paraId="318381EA" w14:textId="77777777" w:rsidTr="00766F69">
        <w:trPr>
          <w:jc w:val="center"/>
        </w:trPr>
        <w:tc>
          <w:tcPr>
            <w:tcW w:w="1757" w:type="dxa"/>
            <w:shd w:val="clear" w:color="auto" w:fill="FFFFFF"/>
          </w:tcPr>
          <w:p w14:paraId="2A72DF5C" w14:textId="77777777" w:rsidR="00745BB9" w:rsidRPr="009C679E" w:rsidRDefault="00745BB9" w:rsidP="009C679E">
            <w:pPr>
              <w:pStyle w:val="Tableaunormal0"/>
              <w:rPr>
                <w:rFonts w:eastAsia="Calibri"/>
              </w:rPr>
            </w:pPr>
          </w:p>
        </w:tc>
        <w:tc>
          <w:tcPr>
            <w:tcW w:w="786" w:type="dxa"/>
            <w:shd w:val="clear" w:color="auto" w:fill="FFFFFF"/>
          </w:tcPr>
          <w:p w14:paraId="13EF831F" w14:textId="77777777" w:rsidR="00745BB9" w:rsidRPr="009C679E" w:rsidRDefault="00745BB9" w:rsidP="009C679E">
            <w:pPr>
              <w:pStyle w:val="Tableaunormal0"/>
              <w:rPr>
                <w:rFonts w:eastAsia="Calibri"/>
              </w:rPr>
            </w:pPr>
          </w:p>
        </w:tc>
        <w:tc>
          <w:tcPr>
            <w:tcW w:w="546" w:type="dxa"/>
            <w:shd w:val="clear" w:color="auto" w:fill="FFFFFF"/>
          </w:tcPr>
          <w:p w14:paraId="668606AA" w14:textId="77777777" w:rsidR="00745BB9" w:rsidRPr="009C679E" w:rsidRDefault="00745BB9" w:rsidP="009C679E">
            <w:pPr>
              <w:pStyle w:val="Tableaunormal0"/>
              <w:rPr>
                <w:rFonts w:eastAsia="Calibri"/>
              </w:rPr>
            </w:pPr>
          </w:p>
        </w:tc>
        <w:tc>
          <w:tcPr>
            <w:tcW w:w="1236" w:type="dxa"/>
            <w:shd w:val="clear" w:color="auto" w:fill="FFFFFF"/>
          </w:tcPr>
          <w:p w14:paraId="3EBA8FC2" w14:textId="77777777" w:rsidR="00745BB9" w:rsidRPr="009C679E" w:rsidRDefault="00745BB9" w:rsidP="009C679E">
            <w:pPr>
              <w:pStyle w:val="Tableaunormal0"/>
              <w:rPr>
                <w:rFonts w:eastAsia="Calibri"/>
              </w:rPr>
            </w:pPr>
          </w:p>
        </w:tc>
        <w:tc>
          <w:tcPr>
            <w:tcW w:w="1236" w:type="dxa"/>
            <w:shd w:val="clear" w:color="auto" w:fill="FFFFFF"/>
          </w:tcPr>
          <w:p w14:paraId="1629E3D0" w14:textId="77777777" w:rsidR="00745BB9" w:rsidRPr="009C679E" w:rsidRDefault="00745BB9" w:rsidP="009C679E">
            <w:pPr>
              <w:pStyle w:val="Tableaunormal0"/>
              <w:rPr>
                <w:rFonts w:eastAsia="Calibri"/>
              </w:rPr>
            </w:pPr>
          </w:p>
        </w:tc>
        <w:tc>
          <w:tcPr>
            <w:tcW w:w="1236" w:type="dxa"/>
            <w:shd w:val="clear" w:color="auto" w:fill="FFFFFF"/>
          </w:tcPr>
          <w:p w14:paraId="60157056" w14:textId="77777777" w:rsidR="00745BB9" w:rsidRPr="009C679E" w:rsidRDefault="00745BB9" w:rsidP="009C679E">
            <w:pPr>
              <w:pStyle w:val="Tableaunormal0"/>
              <w:rPr>
                <w:rFonts w:eastAsia="Calibri"/>
              </w:rPr>
            </w:pPr>
          </w:p>
        </w:tc>
      </w:tr>
      <w:tr w:rsidR="00745BB9" w:rsidRPr="009C679E" w14:paraId="512DCDA4" w14:textId="77777777" w:rsidTr="00766F69">
        <w:trPr>
          <w:jc w:val="center"/>
        </w:trPr>
        <w:tc>
          <w:tcPr>
            <w:tcW w:w="1757" w:type="dxa"/>
            <w:shd w:val="clear" w:color="auto" w:fill="FFFFFF"/>
          </w:tcPr>
          <w:p w14:paraId="1D1BAC5A" w14:textId="77777777" w:rsidR="00745BB9" w:rsidRPr="009C679E" w:rsidRDefault="00745BB9" w:rsidP="009C679E">
            <w:pPr>
              <w:pStyle w:val="Tableaunormal0"/>
              <w:rPr>
                <w:rFonts w:eastAsia="Calibri"/>
              </w:rPr>
            </w:pPr>
          </w:p>
        </w:tc>
        <w:tc>
          <w:tcPr>
            <w:tcW w:w="786" w:type="dxa"/>
            <w:shd w:val="clear" w:color="auto" w:fill="FFFFFF"/>
          </w:tcPr>
          <w:p w14:paraId="49AFB0F7" w14:textId="77777777" w:rsidR="00745BB9" w:rsidRPr="009C679E" w:rsidRDefault="00745BB9" w:rsidP="009C679E">
            <w:pPr>
              <w:pStyle w:val="Tableaunormal0"/>
              <w:rPr>
                <w:rFonts w:eastAsia="Calibri"/>
              </w:rPr>
            </w:pPr>
          </w:p>
        </w:tc>
        <w:tc>
          <w:tcPr>
            <w:tcW w:w="546" w:type="dxa"/>
            <w:shd w:val="clear" w:color="auto" w:fill="FFFFFF"/>
          </w:tcPr>
          <w:p w14:paraId="7424DD60" w14:textId="77777777" w:rsidR="00745BB9" w:rsidRPr="009C679E" w:rsidRDefault="00745BB9" w:rsidP="009C679E">
            <w:pPr>
              <w:pStyle w:val="Tableaunormal0"/>
              <w:rPr>
                <w:rFonts w:eastAsia="Calibri"/>
              </w:rPr>
            </w:pPr>
          </w:p>
        </w:tc>
        <w:tc>
          <w:tcPr>
            <w:tcW w:w="1236" w:type="dxa"/>
            <w:shd w:val="clear" w:color="auto" w:fill="FFFFFF"/>
          </w:tcPr>
          <w:p w14:paraId="454DB06C" w14:textId="77777777" w:rsidR="00745BB9" w:rsidRPr="009C679E" w:rsidRDefault="00745BB9" w:rsidP="009C679E">
            <w:pPr>
              <w:pStyle w:val="Tableaunormal0"/>
              <w:rPr>
                <w:rFonts w:eastAsia="Calibri"/>
              </w:rPr>
            </w:pPr>
          </w:p>
        </w:tc>
        <w:tc>
          <w:tcPr>
            <w:tcW w:w="1236" w:type="dxa"/>
            <w:shd w:val="clear" w:color="auto" w:fill="FFFFFF"/>
          </w:tcPr>
          <w:p w14:paraId="50760583" w14:textId="77777777" w:rsidR="00745BB9" w:rsidRPr="009C679E" w:rsidRDefault="00745BB9" w:rsidP="009C679E">
            <w:pPr>
              <w:pStyle w:val="Tableaunormal0"/>
              <w:rPr>
                <w:rFonts w:eastAsia="Calibri"/>
              </w:rPr>
            </w:pPr>
          </w:p>
        </w:tc>
        <w:tc>
          <w:tcPr>
            <w:tcW w:w="1236" w:type="dxa"/>
            <w:shd w:val="clear" w:color="auto" w:fill="FFFFFF"/>
          </w:tcPr>
          <w:p w14:paraId="5ABE4A1B" w14:textId="77777777" w:rsidR="00745BB9" w:rsidRPr="009C679E" w:rsidRDefault="00745BB9" w:rsidP="009C679E">
            <w:pPr>
              <w:pStyle w:val="Tableaunormal0"/>
              <w:rPr>
                <w:rFonts w:eastAsia="Calibri"/>
              </w:rPr>
            </w:pPr>
          </w:p>
        </w:tc>
      </w:tr>
      <w:tr w:rsidR="00745BB9" w:rsidRPr="009C679E" w14:paraId="0133D1E0" w14:textId="77777777" w:rsidTr="00766F69">
        <w:trPr>
          <w:jc w:val="center"/>
        </w:trPr>
        <w:tc>
          <w:tcPr>
            <w:tcW w:w="1757" w:type="dxa"/>
            <w:shd w:val="clear" w:color="auto" w:fill="FFFFFF"/>
          </w:tcPr>
          <w:p w14:paraId="6536F2A1" w14:textId="77777777" w:rsidR="00745BB9" w:rsidRPr="009C679E" w:rsidRDefault="00745BB9" w:rsidP="009C679E">
            <w:pPr>
              <w:pStyle w:val="Tableaunormal0"/>
              <w:rPr>
                <w:rFonts w:eastAsia="Calibri"/>
              </w:rPr>
            </w:pPr>
          </w:p>
        </w:tc>
        <w:tc>
          <w:tcPr>
            <w:tcW w:w="786" w:type="dxa"/>
            <w:shd w:val="clear" w:color="auto" w:fill="FFFFFF"/>
          </w:tcPr>
          <w:p w14:paraId="0806F377" w14:textId="77777777" w:rsidR="00745BB9" w:rsidRPr="009C679E" w:rsidRDefault="00745BB9" w:rsidP="009C679E">
            <w:pPr>
              <w:pStyle w:val="Tableaunormal0"/>
              <w:rPr>
                <w:rFonts w:eastAsia="Calibri"/>
              </w:rPr>
            </w:pPr>
          </w:p>
        </w:tc>
        <w:tc>
          <w:tcPr>
            <w:tcW w:w="546" w:type="dxa"/>
            <w:shd w:val="clear" w:color="auto" w:fill="FFFFFF"/>
          </w:tcPr>
          <w:p w14:paraId="0DB6E211" w14:textId="77777777" w:rsidR="00745BB9" w:rsidRPr="009C679E" w:rsidRDefault="00745BB9" w:rsidP="009C679E">
            <w:pPr>
              <w:pStyle w:val="Tableaunormal0"/>
              <w:rPr>
                <w:rFonts w:eastAsia="Calibri"/>
              </w:rPr>
            </w:pPr>
          </w:p>
        </w:tc>
        <w:tc>
          <w:tcPr>
            <w:tcW w:w="1236" w:type="dxa"/>
            <w:shd w:val="clear" w:color="auto" w:fill="FFFFFF"/>
          </w:tcPr>
          <w:p w14:paraId="3C0B64BE" w14:textId="77777777" w:rsidR="00745BB9" w:rsidRPr="009C679E" w:rsidRDefault="00745BB9" w:rsidP="009C679E">
            <w:pPr>
              <w:pStyle w:val="Tableaunormal0"/>
              <w:rPr>
                <w:rFonts w:eastAsia="Calibri"/>
              </w:rPr>
            </w:pPr>
          </w:p>
        </w:tc>
        <w:tc>
          <w:tcPr>
            <w:tcW w:w="1236" w:type="dxa"/>
            <w:shd w:val="clear" w:color="auto" w:fill="FFFFFF"/>
          </w:tcPr>
          <w:p w14:paraId="1C249A34" w14:textId="77777777" w:rsidR="00745BB9" w:rsidRPr="009C679E" w:rsidRDefault="00745BB9" w:rsidP="009C679E">
            <w:pPr>
              <w:pStyle w:val="Tableaunormal0"/>
              <w:rPr>
                <w:rFonts w:eastAsia="Calibri"/>
              </w:rPr>
            </w:pPr>
          </w:p>
        </w:tc>
        <w:tc>
          <w:tcPr>
            <w:tcW w:w="1236" w:type="dxa"/>
            <w:shd w:val="clear" w:color="auto" w:fill="FFFFFF"/>
          </w:tcPr>
          <w:p w14:paraId="433C73D0" w14:textId="77777777" w:rsidR="00745BB9" w:rsidRPr="009C679E" w:rsidRDefault="00745BB9" w:rsidP="009C679E">
            <w:pPr>
              <w:pStyle w:val="Tableaunormal0"/>
              <w:rPr>
                <w:rFonts w:eastAsia="Calibri"/>
              </w:rPr>
            </w:pPr>
          </w:p>
        </w:tc>
      </w:tr>
      <w:tr w:rsidR="00745BB9" w:rsidRPr="009C679E" w14:paraId="05F5621B" w14:textId="77777777" w:rsidTr="00766F69">
        <w:trPr>
          <w:jc w:val="center"/>
        </w:trPr>
        <w:tc>
          <w:tcPr>
            <w:tcW w:w="1757" w:type="dxa"/>
            <w:shd w:val="clear" w:color="auto" w:fill="FFFFFF"/>
          </w:tcPr>
          <w:p w14:paraId="3C0733A6" w14:textId="77777777" w:rsidR="00745BB9" w:rsidRPr="009C679E" w:rsidRDefault="00745BB9" w:rsidP="009C679E">
            <w:pPr>
              <w:pStyle w:val="Tableaunormal0"/>
              <w:rPr>
                <w:rFonts w:eastAsia="Calibri"/>
              </w:rPr>
            </w:pPr>
          </w:p>
        </w:tc>
        <w:tc>
          <w:tcPr>
            <w:tcW w:w="786" w:type="dxa"/>
            <w:shd w:val="clear" w:color="auto" w:fill="FFFFFF"/>
          </w:tcPr>
          <w:p w14:paraId="7B5546C3" w14:textId="77777777" w:rsidR="00745BB9" w:rsidRPr="009C679E" w:rsidRDefault="00745BB9" w:rsidP="009C679E">
            <w:pPr>
              <w:pStyle w:val="Tableaunormal0"/>
              <w:rPr>
                <w:rFonts w:eastAsia="Calibri"/>
              </w:rPr>
            </w:pPr>
          </w:p>
        </w:tc>
        <w:tc>
          <w:tcPr>
            <w:tcW w:w="546" w:type="dxa"/>
            <w:shd w:val="clear" w:color="auto" w:fill="FFFFFF"/>
          </w:tcPr>
          <w:p w14:paraId="11889BE2" w14:textId="77777777" w:rsidR="00745BB9" w:rsidRPr="009C679E" w:rsidRDefault="00745BB9" w:rsidP="009C679E">
            <w:pPr>
              <w:pStyle w:val="Tableaunormal0"/>
              <w:rPr>
                <w:rFonts w:eastAsia="Calibri"/>
              </w:rPr>
            </w:pPr>
          </w:p>
        </w:tc>
        <w:tc>
          <w:tcPr>
            <w:tcW w:w="1236" w:type="dxa"/>
            <w:shd w:val="clear" w:color="auto" w:fill="FFFFFF"/>
          </w:tcPr>
          <w:p w14:paraId="40D0D616" w14:textId="77777777" w:rsidR="00745BB9" w:rsidRPr="009C679E" w:rsidRDefault="00745BB9" w:rsidP="009C679E">
            <w:pPr>
              <w:pStyle w:val="Tableaunormal0"/>
              <w:rPr>
                <w:rFonts w:eastAsia="Calibri"/>
              </w:rPr>
            </w:pPr>
          </w:p>
        </w:tc>
        <w:tc>
          <w:tcPr>
            <w:tcW w:w="1236" w:type="dxa"/>
            <w:shd w:val="clear" w:color="auto" w:fill="FFFFFF"/>
          </w:tcPr>
          <w:p w14:paraId="26B1F18C" w14:textId="77777777" w:rsidR="00745BB9" w:rsidRPr="009C679E" w:rsidRDefault="00745BB9" w:rsidP="009C679E">
            <w:pPr>
              <w:pStyle w:val="Tableaunormal0"/>
              <w:rPr>
                <w:rFonts w:eastAsia="Calibri"/>
              </w:rPr>
            </w:pPr>
          </w:p>
        </w:tc>
        <w:tc>
          <w:tcPr>
            <w:tcW w:w="1236" w:type="dxa"/>
            <w:shd w:val="clear" w:color="auto" w:fill="FFFFFF"/>
          </w:tcPr>
          <w:p w14:paraId="138C3C63" w14:textId="77777777" w:rsidR="00745BB9" w:rsidRPr="009C679E" w:rsidRDefault="00745BB9" w:rsidP="009C679E">
            <w:pPr>
              <w:pStyle w:val="Tableaunormal0"/>
              <w:rPr>
                <w:rFonts w:eastAsia="Calibri"/>
              </w:rPr>
            </w:pPr>
          </w:p>
        </w:tc>
      </w:tr>
    </w:tbl>
    <w:p w14:paraId="31C16BDE" w14:textId="7E4C631C" w:rsidR="00745BB9" w:rsidRDefault="00745BB9" w:rsidP="009C679E">
      <w:pPr>
        <w:pStyle w:val="Tableaufin"/>
      </w:pPr>
    </w:p>
    <w:p w14:paraId="0494D515" w14:textId="0A5587D3" w:rsidR="00027F8C" w:rsidRPr="009C679E" w:rsidRDefault="00027F8C" w:rsidP="00027F8C">
      <w:pPr>
        <w:pStyle w:val="Titre3"/>
      </w:pPr>
      <w:bookmarkStart w:id="93" w:name="_Toc159407121"/>
      <w:bookmarkStart w:id="94" w:name="_Toc239770900"/>
      <w:r>
        <w:t>Analyse</w:t>
      </w:r>
      <w:r w:rsidRPr="009C679E">
        <w:t xml:space="preserve"> des risques</w:t>
      </w:r>
      <w:bookmarkEnd w:id="93"/>
      <w:bookmarkEnd w:id="94"/>
    </w:p>
    <w:p w14:paraId="5CBF2FD7" w14:textId="55D08B46" w:rsidR="00027F8C" w:rsidRPr="006D2F0D" w:rsidRDefault="00027F8C" w:rsidP="00027F8C">
      <w:pPr>
        <w:pStyle w:val="Corpsdetexte"/>
        <w:rPr>
          <w:rStyle w:val="carrestreint"/>
        </w:rPr>
      </w:pPr>
      <w:r w:rsidRPr="006D2F0D">
        <w:rPr>
          <w:rStyle w:val="carrestreint"/>
        </w:rPr>
        <w:t>Présentation des méthodes d’inventaires de risques.</w:t>
      </w:r>
    </w:p>
    <w:p w14:paraId="2D9B2133" w14:textId="3C7BD0E0" w:rsidR="00027F8C" w:rsidRPr="006D2F0D" w:rsidRDefault="00027F8C" w:rsidP="00027F8C">
      <w:pPr>
        <w:pStyle w:val="Corpsdetexte"/>
        <w:rPr>
          <w:rStyle w:val="carrestreint"/>
        </w:rPr>
      </w:pPr>
      <w:r w:rsidRPr="006D2F0D">
        <w:rPr>
          <w:rStyle w:val="carrestreint"/>
        </w:rPr>
        <w:lastRenderedPageBreak/>
        <w:t>Présentation de l’échelle de criticité et de la méthode d’évaluation.</w:t>
      </w:r>
    </w:p>
    <w:p w14:paraId="3355700E" w14:textId="7B3E3C74" w:rsidR="00027F8C" w:rsidRPr="006D2F0D" w:rsidRDefault="00027F8C" w:rsidP="00027F8C">
      <w:pPr>
        <w:pStyle w:val="Corpsdetexte"/>
        <w:rPr>
          <w:rStyle w:val="carrestreint"/>
        </w:rPr>
      </w:pPr>
      <w:r w:rsidRPr="006D2F0D">
        <w:rPr>
          <w:rStyle w:val="carrestreint"/>
        </w:rPr>
        <w:t>Le registre des risques doit comprendre minimalement :</w:t>
      </w:r>
    </w:p>
    <w:p w14:paraId="6FB88A59" w14:textId="77777777" w:rsidR="00027F8C" w:rsidRPr="006D2F0D" w:rsidRDefault="00027F8C" w:rsidP="00027F8C">
      <w:pPr>
        <w:pStyle w:val="Corpsdetexte"/>
        <w:numPr>
          <w:ilvl w:val="0"/>
          <w:numId w:val="27"/>
        </w:numPr>
        <w:rPr>
          <w:rStyle w:val="carrestreint"/>
        </w:rPr>
      </w:pPr>
      <w:r w:rsidRPr="006D2F0D">
        <w:rPr>
          <w:rStyle w:val="carrestreint"/>
        </w:rPr>
        <w:t>description</w:t>
      </w:r>
    </w:p>
    <w:p w14:paraId="15A05A31" w14:textId="77777777" w:rsidR="00027F8C" w:rsidRPr="006D2F0D" w:rsidRDefault="00027F8C" w:rsidP="00027F8C">
      <w:pPr>
        <w:pStyle w:val="Corpsdetexte"/>
        <w:numPr>
          <w:ilvl w:val="0"/>
          <w:numId w:val="27"/>
        </w:numPr>
        <w:rPr>
          <w:rStyle w:val="carrestreint"/>
        </w:rPr>
      </w:pPr>
      <w:r w:rsidRPr="006D2F0D">
        <w:rPr>
          <w:rStyle w:val="carrestreint"/>
        </w:rPr>
        <w:t>probabilité d’occurrence</w:t>
      </w:r>
    </w:p>
    <w:p w14:paraId="43B0C5F8" w14:textId="77777777" w:rsidR="00027F8C" w:rsidRPr="006D2F0D" w:rsidRDefault="00027F8C" w:rsidP="00027F8C">
      <w:pPr>
        <w:pStyle w:val="Corpsdetexte"/>
        <w:numPr>
          <w:ilvl w:val="0"/>
          <w:numId w:val="27"/>
        </w:numPr>
        <w:rPr>
          <w:rStyle w:val="carrestreint"/>
        </w:rPr>
      </w:pPr>
      <w:r w:rsidRPr="006D2F0D">
        <w:rPr>
          <w:rStyle w:val="carrestreint"/>
        </w:rPr>
        <w:t>impact sur le déroulement du projet</w:t>
      </w:r>
    </w:p>
    <w:p w14:paraId="6FA78F76" w14:textId="2E1C008D" w:rsidR="00027F8C" w:rsidRPr="006D2F0D" w:rsidRDefault="00C32733" w:rsidP="00027F8C">
      <w:pPr>
        <w:pStyle w:val="Corpsdetexte"/>
        <w:numPr>
          <w:ilvl w:val="0"/>
          <w:numId w:val="27"/>
        </w:numPr>
        <w:rPr>
          <w:rStyle w:val="carrestreint"/>
        </w:rPr>
      </w:pPr>
      <w:r>
        <w:rPr>
          <w:rStyle w:val="carrestreint"/>
        </w:rPr>
        <w:t>cout</w:t>
      </w:r>
      <w:r w:rsidR="00027F8C" w:rsidRPr="006D2F0D">
        <w:rPr>
          <w:rStyle w:val="carrestreint"/>
        </w:rPr>
        <w:t xml:space="preserve"> estimé</w:t>
      </w:r>
    </w:p>
    <w:p w14:paraId="0A378FF1" w14:textId="77777777" w:rsidR="00027F8C" w:rsidRPr="00F95926" w:rsidRDefault="00027F8C" w:rsidP="00027F8C">
      <w:pPr>
        <w:pStyle w:val="Corpsdetexte"/>
      </w:pPr>
      <w:r w:rsidRPr="00F95926">
        <w:t>...</w:t>
      </w:r>
    </w:p>
    <w:p w14:paraId="1099BD96" w14:textId="6C84E18E" w:rsidR="00027F8C" w:rsidRPr="00F95926" w:rsidRDefault="00027F8C" w:rsidP="00027F8C">
      <w:pPr>
        <w:pStyle w:val="Lgende"/>
      </w:pPr>
      <w:r w:rsidRPr="00F95926">
        <w:t xml:space="preserve">Tableau </w:t>
      </w:r>
      <w:fldSimple w:instr=" SEQ Tableau \* ARABIC ">
        <w:r w:rsidR="00C32733">
          <w:rPr>
            <w:noProof/>
          </w:rPr>
          <w:t>7</w:t>
        </w:r>
      </w:fldSimple>
      <w:r w:rsidRPr="00F95926">
        <w:t>– Tableau sommaire des décisions</w:t>
      </w:r>
    </w:p>
    <w:tbl>
      <w:tblPr>
        <w:tblW w:w="6954" w:type="dxa"/>
        <w:jc w:val="center"/>
        <w:tblBorders>
          <w:top w:val="single" w:sz="12" w:space="0" w:color="808080"/>
          <w:bottom w:val="single" w:sz="12" w:space="0" w:color="808080"/>
          <w:insideH w:val="single" w:sz="4" w:space="0" w:color="808080"/>
        </w:tblBorders>
        <w:tblLook w:val="01E0" w:firstRow="1" w:lastRow="1" w:firstColumn="1" w:lastColumn="1" w:noHBand="0" w:noVBand="0"/>
      </w:tblPr>
      <w:tblGrid>
        <w:gridCol w:w="763"/>
        <w:gridCol w:w="3971"/>
        <w:gridCol w:w="1000"/>
        <w:gridCol w:w="1220"/>
      </w:tblGrid>
      <w:tr w:rsidR="00027F8C" w:rsidRPr="009C679E" w14:paraId="4759836C" w14:textId="77777777" w:rsidTr="006D2F0D">
        <w:trPr>
          <w:jc w:val="center"/>
        </w:trPr>
        <w:tc>
          <w:tcPr>
            <w:tcW w:w="0" w:type="auto"/>
            <w:shd w:val="clear" w:color="auto" w:fill="FFFFFF"/>
          </w:tcPr>
          <w:p w14:paraId="750ADD55" w14:textId="77777777" w:rsidR="00027F8C" w:rsidRPr="009C679E" w:rsidRDefault="00027F8C" w:rsidP="006D2F0D">
            <w:pPr>
              <w:pStyle w:val="Tableaulibell"/>
            </w:pPr>
            <w:r w:rsidRPr="009C679E">
              <w:t>Risque</w:t>
            </w:r>
          </w:p>
        </w:tc>
        <w:tc>
          <w:tcPr>
            <w:tcW w:w="3971" w:type="dxa"/>
            <w:shd w:val="clear" w:color="auto" w:fill="FFFFFF"/>
          </w:tcPr>
          <w:p w14:paraId="3CDA0EC6" w14:textId="77777777" w:rsidR="00027F8C" w:rsidRPr="009C679E" w:rsidRDefault="00027F8C" w:rsidP="006D2F0D">
            <w:pPr>
              <w:pStyle w:val="Tableaulibell"/>
            </w:pPr>
            <w:r w:rsidRPr="009C679E">
              <w:t>Description</w:t>
            </w:r>
          </w:p>
        </w:tc>
        <w:tc>
          <w:tcPr>
            <w:tcW w:w="0" w:type="auto"/>
            <w:shd w:val="clear" w:color="auto" w:fill="FFFFFF"/>
          </w:tcPr>
          <w:p w14:paraId="14759660" w14:textId="77777777" w:rsidR="00027F8C" w:rsidRPr="009C679E" w:rsidRDefault="00027F8C" w:rsidP="006D2F0D">
            <w:pPr>
              <w:pStyle w:val="Tableaulibell"/>
            </w:pPr>
            <w:r w:rsidRPr="009C679E">
              <w:t>Criticité</w:t>
            </w:r>
          </w:p>
        </w:tc>
        <w:tc>
          <w:tcPr>
            <w:tcW w:w="1220" w:type="dxa"/>
            <w:shd w:val="clear" w:color="auto" w:fill="FFFFFF"/>
          </w:tcPr>
          <w:p w14:paraId="7E16AF8C" w14:textId="77777777" w:rsidR="00027F8C" w:rsidRPr="009C679E" w:rsidRDefault="00027F8C" w:rsidP="006D2F0D">
            <w:pPr>
              <w:pStyle w:val="Tableaulibell"/>
            </w:pPr>
            <w:r w:rsidRPr="009C679E">
              <w:t>Décision</w:t>
            </w:r>
          </w:p>
        </w:tc>
      </w:tr>
      <w:tr w:rsidR="00027F8C" w:rsidRPr="008B1D08" w14:paraId="2C5FF479" w14:textId="77777777" w:rsidTr="006D2F0D">
        <w:trPr>
          <w:jc w:val="center"/>
        </w:trPr>
        <w:tc>
          <w:tcPr>
            <w:tcW w:w="0" w:type="auto"/>
            <w:shd w:val="clear" w:color="auto" w:fill="FFFFFF"/>
          </w:tcPr>
          <w:p w14:paraId="50139FEC" w14:textId="77777777" w:rsidR="00027F8C" w:rsidRPr="008B1D08" w:rsidRDefault="00027F8C" w:rsidP="006D2F0D">
            <w:pPr>
              <w:pStyle w:val="Tableaunormal0"/>
              <w:rPr>
                <w:rFonts w:eastAsia="Calibri"/>
              </w:rPr>
            </w:pPr>
            <w:r w:rsidRPr="008B1D08">
              <w:rPr>
                <w:rFonts w:eastAsia="Calibri"/>
              </w:rPr>
              <w:t>R1</w:t>
            </w:r>
          </w:p>
        </w:tc>
        <w:tc>
          <w:tcPr>
            <w:tcW w:w="3971" w:type="dxa"/>
            <w:shd w:val="clear" w:color="auto" w:fill="FFFFFF"/>
          </w:tcPr>
          <w:p w14:paraId="1BEB0AD6" w14:textId="7FD0EDAA" w:rsidR="00027F8C" w:rsidRPr="008B1D08" w:rsidRDefault="00027F8C" w:rsidP="006D2F0D">
            <w:pPr>
              <w:pStyle w:val="Tableaunormal0"/>
              <w:rPr>
                <w:rFonts w:eastAsia="Calibri"/>
              </w:rPr>
            </w:pPr>
            <w:r w:rsidRPr="008B1D08">
              <w:rPr>
                <w:rFonts w:eastAsia="Calibri"/>
              </w:rPr>
              <w:t>Départ de l’analyste principal avant le 15 ao</w:t>
            </w:r>
            <w:r w:rsidR="00C32733">
              <w:rPr>
                <w:rFonts w:eastAsia="Calibri"/>
              </w:rPr>
              <w:t>u</w:t>
            </w:r>
            <w:r w:rsidRPr="008B1D08">
              <w:rPr>
                <w:rFonts w:eastAsia="Calibri"/>
              </w:rPr>
              <w:t>t</w:t>
            </w:r>
          </w:p>
        </w:tc>
        <w:tc>
          <w:tcPr>
            <w:tcW w:w="0" w:type="auto"/>
            <w:shd w:val="clear" w:color="auto" w:fill="FFFFFF"/>
          </w:tcPr>
          <w:p w14:paraId="230B6F03" w14:textId="77777777" w:rsidR="00027F8C" w:rsidRPr="008B1D08" w:rsidRDefault="00027F8C" w:rsidP="006D2F0D">
            <w:pPr>
              <w:pStyle w:val="Tableaunormal0"/>
              <w:rPr>
                <w:rFonts w:eastAsia="Calibri"/>
              </w:rPr>
            </w:pPr>
            <w:r w:rsidRPr="008B1D08">
              <w:rPr>
                <w:rFonts w:eastAsia="Calibri"/>
              </w:rPr>
              <w:t>Moyenne</w:t>
            </w:r>
          </w:p>
        </w:tc>
        <w:tc>
          <w:tcPr>
            <w:tcW w:w="1220" w:type="dxa"/>
            <w:shd w:val="clear" w:color="auto" w:fill="FFFFFF"/>
          </w:tcPr>
          <w:p w14:paraId="08AE9392" w14:textId="77777777" w:rsidR="00027F8C" w:rsidRPr="008B1D08" w:rsidRDefault="00027F8C" w:rsidP="006D2F0D">
            <w:pPr>
              <w:pStyle w:val="Tableaunormal0"/>
              <w:rPr>
                <w:rFonts w:eastAsia="Calibri"/>
              </w:rPr>
            </w:pPr>
            <w:r w:rsidRPr="008B1D08">
              <w:rPr>
                <w:rFonts w:eastAsia="Calibri"/>
              </w:rPr>
              <w:t>Retenu</w:t>
            </w:r>
          </w:p>
        </w:tc>
      </w:tr>
      <w:tr w:rsidR="00027F8C" w:rsidRPr="008B1D08" w14:paraId="3F5E970B" w14:textId="77777777" w:rsidTr="006D2F0D">
        <w:trPr>
          <w:jc w:val="center"/>
        </w:trPr>
        <w:tc>
          <w:tcPr>
            <w:tcW w:w="0" w:type="auto"/>
            <w:shd w:val="clear" w:color="auto" w:fill="FFFFFF"/>
          </w:tcPr>
          <w:p w14:paraId="783294C7" w14:textId="77777777" w:rsidR="00027F8C" w:rsidRPr="008B1D08" w:rsidRDefault="00027F8C" w:rsidP="006D2F0D">
            <w:pPr>
              <w:pStyle w:val="Tableaunormal0"/>
              <w:rPr>
                <w:rFonts w:eastAsia="Calibri"/>
              </w:rPr>
            </w:pPr>
            <w:r w:rsidRPr="008B1D08">
              <w:rPr>
                <w:rFonts w:eastAsia="Calibri"/>
              </w:rPr>
              <w:t>R2</w:t>
            </w:r>
          </w:p>
        </w:tc>
        <w:tc>
          <w:tcPr>
            <w:tcW w:w="3971" w:type="dxa"/>
            <w:shd w:val="clear" w:color="auto" w:fill="FFFFFF"/>
          </w:tcPr>
          <w:p w14:paraId="478299CB" w14:textId="77777777" w:rsidR="00027F8C" w:rsidRPr="008B1D08" w:rsidRDefault="00027F8C" w:rsidP="006D2F0D">
            <w:pPr>
              <w:pStyle w:val="Tableaunormal0"/>
              <w:rPr>
                <w:rFonts w:eastAsia="Calibri"/>
              </w:rPr>
            </w:pPr>
            <w:r w:rsidRPr="008B1D08">
              <w:rPr>
                <w:rFonts w:eastAsia="Calibri"/>
              </w:rPr>
              <w:t>Algorithme de répartition incorrect</w:t>
            </w:r>
          </w:p>
        </w:tc>
        <w:tc>
          <w:tcPr>
            <w:tcW w:w="0" w:type="auto"/>
            <w:shd w:val="clear" w:color="auto" w:fill="FFFFFF"/>
          </w:tcPr>
          <w:p w14:paraId="7852D231" w14:textId="77777777" w:rsidR="00027F8C" w:rsidRPr="008B1D08" w:rsidRDefault="00027F8C" w:rsidP="006D2F0D">
            <w:pPr>
              <w:pStyle w:val="Tableaunormal0"/>
              <w:rPr>
                <w:rFonts w:eastAsia="Calibri"/>
              </w:rPr>
            </w:pPr>
            <w:r w:rsidRPr="008B1D08">
              <w:rPr>
                <w:rFonts w:eastAsia="Calibri"/>
              </w:rPr>
              <w:t>Faible</w:t>
            </w:r>
          </w:p>
        </w:tc>
        <w:tc>
          <w:tcPr>
            <w:tcW w:w="1220" w:type="dxa"/>
            <w:shd w:val="clear" w:color="auto" w:fill="FFFFFF"/>
          </w:tcPr>
          <w:p w14:paraId="1C568CA7" w14:textId="77777777" w:rsidR="00027F8C" w:rsidRPr="008B1D08" w:rsidRDefault="00027F8C" w:rsidP="006D2F0D">
            <w:pPr>
              <w:pStyle w:val="Tableaunormal0"/>
              <w:rPr>
                <w:rFonts w:eastAsia="Calibri"/>
              </w:rPr>
            </w:pPr>
            <w:r w:rsidRPr="008B1D08">
              <w:rPr>
                <w:rFonts w:eastAsia="Calibri"/>
              </w:rPr>
              <w:t>Non retenu</w:t>
            </w:r>
          </w:p>
        </w:tc>
      </w:tr>
      <w:tr w:rsidR="00027F8C" w:rsidRPr="008B1D08" w14:paraId="55214423" w14:textId="77777777" w:rsidTr="006D2F0D">
        <w:trPr>
          <w:jc w:val="center"/>
        </w:trPr>
        <w:tc>
          <w:tcPr>
            <w:tcW w:w="0" w:type="auto"/>
            <w:shd w:val="clear" w:color="auto" w:fill="FFFFFF"/>
          </w:tcPr>
          <w:p w14:paraId="2AD55990" w14:textId="77777777" w:rsidR="00027F8C" w:rsidRPr="008B1D08" w:rsidRDefault="00027F8C" w:rsidP="006D2F0D">
            <w:pPr>
              <w:pStyle w:val="Tableaunormal0"/>
              <w:rPr>
                <w:rFonts w:eastAsia="Calibri"/>
              </w:rPr>
            </w:pPr>
            <w:r w:rsidRPr="008B1D08">
              <w:rPr>
                <w:rFonts w:eastAsia="Calibri"/>
              </w:rPr>
              <w:t>R3</w:t>
            </w:r>
          </w:p>
        </w:tc>
        <w:tc>
          <w:tcPr>
            <w:tcW w:w="3971" w:type="dxa"/>
            <w:shd w:val="clear" w:color="auto" w:fill="FFFFFF"/>
          </w:tcPr>
          <w:p w14:paraId="55D9B79D" w14:textId="77777777" w:rsidR="00027F8C" w:rsidRPr="008B1D08" w:rsidRDefault="00027F8C" w:rsidP="006D2F0D">
            <w:pPr>
              <w:pStyle w:val="Tableaunormal0"/>
              <w:rPr>
                <w:rFonts w:eastAsia="Calibri"/>
              </w:rPr>
            </w:pPr>
            <w:r w:rsidRPr="008B1D08">
              <w:rPr>
                <w:rFonts w:eastAsia="Calibri"/>
              </w:rPr>
              <w:t>Exigences incomplètes au 15 juillet</w:t>
            </w:r>
          </w:p>
        </w:tc>
        <w:tc>
          <w:tcPr>
            <w:tcW w:w="0" w:type="auto"/>
            <w:shd w:val="clear" w:color="auto" w:fill="FFFFFF"/>
          </w:tcPr>
          <w:p w14:paraId="1C65D4C2" w14:textId="77777777" w:rsidR="00027F8C" w:rsidRPr="008B1D08" w:rsidRDefault="00027F8C" w:rsidP="006D2F0D">
            <w:pPr>
              <w:pStyle w:val="Tableaunormal0"/>
              <w:rPr>
                <w:rFonts w:eastAsia="Calibri"/>
              </w:rPr>
            </w:pPr>
            <w:r w:rsidRPr="008B1D08">
              <w:rPr>
                <w:rFonts w:eastAsia="Calibri"/>
              </w:rPr>
              <w:t>Élevé</w:t>
            </w:r>
          </w:p>
        </w:tc>
        <w:tc>
          <w:tcPr>
            <w:tcW w:w="1220" w:type="dxa"/>
            <w:shd w:val="clear" w:color="auto" w:fill="FFFFFF"/>
          </w:tcPr>
          <w:p w14:paraId="099FDE56" w14:textId="77777777" w:rsidR="00027F8C" w:rsidRPr="008B1D08" w:rsidRDefault="00027F8C" w:rsidP="006D2F0D">
            <w:pPr>
              <w:pStyle w:val="Tableaunormal0"/>
              <w:rPr>
                <w:rFonts w:eastAsia="Calibri"/>
              </w:rPr>
            </w:pPr>
            <w:r w:rsidRPr="008B1D08">
              <w:rPr>
                <w:rFonts w:eastAsia="Calibri"/>
              </w:rPr>
              <w:t>Retenu</w:t>
            </w:r>
          </w:p>
        </w:tc>
      </w:tr>
      <w:tr w:rsidR="00027F8C" w:rsidRPr="008B1D08" w14:paraId="12542B17" w14:textId="77777777" w:rsidTr="006D2F0D">
        <w:trPr>
          <w:jc w:val="center"/>
        </w:trPr>
        <w:tc>
          <w:tcPr>
            <w:tcW w:w="0" w:type="auto"/>
            <w:shd w:val="clear" w:color="auto" w:fill="FFFFFF"/>
          </w:tcPr>
          <w:p w14:paraId="783FC3B6" w14:textId="77777777" w:rsidR="00027F8C" w:rsidRPr="008B1D08" w:rsidRDefault="00027F8C" w:rsidP="006D2F0D">
            <w:pPr>
              <w:pStyle w:val="Tableaunormal0"/>
              <w:rPr>
                <w:rFonts w:eastAsia="Calibri"/>
              </w:rPr>
            </w:pPr>
            <w:r w:rsidRPr="008B1D08">
              <w:rPr>
                <w:rFonts w:eastAsia="Calibri"/>
              </w:rPr>
              <w:t>...</w:t>
            </w:r>
          </w:p>
        </w:tc>
        <w:tc>
          <w:tcPr>
            <w:tcW w:w="3971" w:type="dxa"/>
            <w:shd w:val="clear" w:color="auto" w:fill="FFFFFF"/>
          </w:tcPr>
          <w:p w14:paraId="41440485" w14:textId="77777777" w:rsidR="00027F8C" w:rsidRPr="008B1D08" w:rsidRDefault="00027F8C" w:rsidP="006D2F0D">
            <w:pPr>
              <w:pStyle w:val="Tableaunormal0"/>
              <w:rPr>
                <w:rFonts w:eastAsia="Calibri"/>
              </w:rPr>
            </w:pPr>
          </w:p>
        </w:tc>
        <w:tc>
          <w:tcPr>
            <w:tcW w:w="0" w:type="auto"/>
            <w:shd w:val="clear" w:color="auto" w:fill="FFFFFF"/>
          </w:tcPr>
          <w:p w14:paraId="696E2F44" w14:textId="77777777" w:rsidR="00027F8C" w:rsidRPr="008B1D08" w:rsidRDefault="00027F8C" w:rsidP="006D2F0D">
            <w:pPr>
              <w:pStyle w:val="Tableaunormal0"/>
              <w:rPr>
                <w:rFonts w:eastAsia="Calibri"/>
              </w:rPr>
            </w:pPr>
          </w:p>
        </w:tc>
        <w:tc>
          <w:tcPr>
            <w:tcW w:w="1220" w:type="dxa"/>
            <w:shd w:val="clear" w:color="auto" w:fill="FFFFFF"/>
          </w:tcPr>
          <w:p w14:paraId="43183273" w14:textId="77777777" w:rsidR="00027F8C" w:rsidRPr="008B1D08" w:rsidRDefault="00027F8C" w:rsidP="006D2F0D">
            <w:pPr>
              <w:pStyle w:val="Tableaunormal0"/>
              <w:rPr>
                <w:rFonts w:eastAsia="Calibri"/>
              </w:rPr>
            </w:pPr>
          </w:p>
        </w:tc>
      </w:tr>
      <w:tr w:rsidR="00027F8C" w:rsidRPr="008B1D08" w14:paraId="120905A8" w14:textId="77777777" w:rsidTr="006D2F0D">
        <w:trPr>
          <w:jc w:val="center"/>
        </w:trPr>
        <w:tc>
          <w:tcPr>
            <w:tcW w:w="0" w:type="auto"/>
            <w:shd w:val="clear" w:color="auto" w:fill="FFFFFF"/>
          </w:tcPr>
          <w:p w14:paraId="4205C581" w14:textId="77777777" w:rsidR="00027F8C" w:rsidRPr="008B1D08" w:rsidRDefault="00027F8C" w:rsidP="006D2F0D">
            <w:pPr>
              <w:pStyle w:val="Tableaunormal0"/>
              <w:rPr>
                <w:rFonts w:eastAsia="Calibri"/>
              </w:rPr>
            </w:pPr>
            <w:r w:rsidRPr="008B1D08">
              <w:rPr>
                <w:rFonts w:eastAsia="Calibri"/>
              </w:rPr>
              <w:t>...</w:t>
            </w:r>
          </w:p>
        </w:tc>
        <w:tc>
          <w:tcPr>
            <w:tcW w:w="3971" w:type="dxa"/>
            <w:shd w:val="clear" w:color="auto" w:fill="FFFFFF"/>
          </w:tcPr>
          <w:p w14:paraId="7276CFE2" w14:textId="77777777" w:rsidR="00027F8C" w:rsidRPr="008B1D08" w:rsidRDefault="00027F8C" w:rsidP="006D2F0D">
            <w:pPr>
              <w:pStyle w:val="Tableaunormal0"/>
              <w:rPr>
                <w:rFonts w:eastAsia="Calibri"/>
              </w:rPr>
            </w:pPr>
          </w:p>
        </w:tc>
        <w:tc>
          <w:tcPr>
            <w:tcW w:w="0" w:type="auto"/>
            <w:shd w:val="clear" w:color="auto" w:fill="FFFFFF"/>
          </w:tcPr>
          <w:p w14:paraId="53121221" w14:textId="77777777" w:rsidR="00027F8C" w:rsidRPr="008B1D08" w:rsidRDefault="00027F8C" w:rsidP="006D2F0D">
            <w:pPr>
              <w:pStyle w:val="Tableaunormal0"/>
              <w:rPr>
                <w:rFonts w:eastAsia="Calibri"/>
              </w:rPr>
            </w:pPr>
          </w:p>
        </w:tc>
        <w:tc>
          <w:tcPr>
            <w:tcW w:w="1220" w:type="dxa"/>
            <w:shd w:val="clear" w:color="auto" w:fill="FFFFFF"/>
          </w:tcPr>
          <w:p w14:paraId="774E4DBB" w14:textId="77777777" w:rsidR="00027F8C" w:rsidRPr="008B1D08" w:rsidRDefault="00027F8C" w:rsidP="006D2F0D">
            <w:pPr>
              <w:pStyle w:val="Tableaunormal0"/>
              <w:rPr>
                <w:rFonts w:eastAsia="Calibri"/>
              </w:rPr>
            </w:pPr>
          </w:p>
        </w:tc>
      </w:tr>
      <w:tr w:rsidR="00027F8C" w:rsidRPr="008B1D08" w14:paraId="7C671BC9" w14:textId="77777777" w:rsidTr="006D2F0D">
        <w:trPr>
          <w:jc w:val="center"/>
        </w:trPr>
        <w:tc>
          <w:tcPr>
            <w:tcW w:w="0" w:type="auto"/>
            <w:shd w:val="clear" w:color="auto" w:fill="FFFFFF"/>
          </w:tcPr>
          <w:p w14:paraId="7F2AC848" w14:textId="77777777" w:rsidR="00027F8C" w:rsidRPr="008B1D08" w:rsidRDefault="00027F8C" w:rsidP="006D2F0D">
            <w:pPr>
              <w:pStyle w:val="Tableaunormal0"/>
              <w:rPr>
                <w:rFonts w:eastAsia="Calibri"/>
              </w:rPr>
            </w:pPr>
            <w:r w:rsidRPr="008B1D08">
              <w:rPr>
                <w:rFonts w:eastAsia="Calibri"/>
              </w:rPr>
              <w:t>Rn</w:t>
            </w:r>
          </w:p>
        </w:tc>
        <w:tc>
          <w:tcPr>
            <w:tcW w:w="3971" w:type="dxa"/>
            <w:shd w:val="clear" w:color="auto" w:fill="FFFFFF"/>
          </w:tcPr>
          <w:p w14:paraId="27527296" w14:textId="77777777" w:rsidR="00027F8C" w:rsidRPr="008B1D08" w:rsidRDefault="00027F8C" w:rsidP="006D2F0D">
            <w:pPr>
              <w:pStyle w:val="Tableaunormal0"/>
              <w:rPr>
                <w:rFonts w:eastAsia="Calibri"/>
              </w:rPr>
            </w:pPr>
          </w:p>
        </w:tc>
        <w:tc>
          <w:tcPr>
            <w:tcW w:w="0" w:type="auto"/>
            <w:shd w:val="clear" w:color="auto" w:fill="FFFFFF"/>
          </w:tcPr>
          <w:p w14:paraId="2102A4DC" w14:textId="77777777" w:rsidR="00027F8C" w:rsidRPr="008B1D08" w:rsidRDefault="00027F8C" w:rsidP="006D2F0D">
            <w:pPr>
              <w:pStyle w:val="Tableaunormal0"/>
              <w:rPr>
                <w:rFonts w:eastAsia="Calibri"/>
              </w:rPr>
            </w:pPr>
          </w:p>
        </w:tc>
        <w:tc>
          <w:tcPr>
            <w:tcW w:w="1220" w:type="dxa"/>
            <w:shd w:val="clear" w:color="auto" w:fill="FFFFFF"/>
          </w:tcPr>
          <w:p w14:paraId="7D7B4085" w14:textId="77777777" w:rsidR="00027F8C" w:rsidRPr="008B1D08" w:rsidRDefault="00027F8C" w:rsidP="006D2F0D">
            <w:pPr>
              <w:pStyle w:val="Tableaunormal0"/>
              <w:rPr>
                <w:rFonts w:eastAsia="Calibri"/>
              </w:rPr>
            </w:pPr>
          </w:p>
        </w:tc>
      </w:tr>
    </w:tbl>
    <w:p w14:paraId="1AA1D666" w14:textId="77777777" w:rsidR="00027F8C" w:rsidRPr="00F95926" w:rsidRDefault="00027F8C" w:rsidP="00027F8C">
      <w:pPr>
        <w:pStyle w:val="Tableaufin"/>
      </w:pPr>
    </w:p>
    <w:p w14:paraId="4DAABB94" w14:textId="77777777" w:rsidR="00027F8C" w:rsidRPr="006D2F0D" w:rsidRDefault="00027F8C" w:rsidP="00027F8C">
      <w:pPr>
        <w:pStyle w:val="Corpsdetexte"/>
        <w:rPr>
          <w:rStyle w:val="carrestreint"/>
        </w:rPr>
      </w:pPr>
      <w:r w:rsidRPr="006D2F0D">
        <w:rPr>
          <w:rStyle w:val="carrestreint"/>
        </w:rPr>
        <w:t>Il faut aussi proposer et décrire les mesures appropriées pour chacun des risques retenus :</w:t>
      </w:r>
    </w:p>
    <w:p w14:paraId="29EB0345" w14:textId="77777777" w:rsidR="00027F8C" w:rsidRPr="006D2F0D" w:rsidRDefault="00027F8C" w:rsidP="00027F8C">
      <w:pPr>
        <w:pStyle w:val="Corpsdetexte"/>
        <w:numPr>
          <w:ilvl w:val="0"/>
          <w:numId w:val="28"/>
        </w:numPr>
        <w:rPr>
          <w:rStyle w:val="carrestreint"/>
        </w:rPr>
      </w:pPr>
      <w:r w:rsidRPr="006D2F0D">
        <w:rPr>
          <w:rStyle w:val="carrestreint"/>
        </w:rPr>
        <w:t>de prévention (PR),</w:t>
      </w:r>
    </w:p>
    <w:p w14:paraId="37E93420" w14:textId="77777777" w:rsidR="00027F8C" w:rsidRPr="006D2F0D" w:rsidRDefault="00027F8C" w:rsidP="00027F8C">
      <w:pPr>
        <w:pStyle w:val="Corpsdetexte"/>
        <w:numPr>
          <w:ilvl w:val="0"/>
          <w:numId w:val="28"/>
        </w:numPr>
        <w:rPr>
          <w:rStyle w:val="carrestreint"/>
        </w:rPr>
      </w:pPr>
      <w:r w:rsidRPr="006D2F0D">
        <w:rPr>
          <w:rStyle w:val="carrestreint"/>
        </w:rPr>
        <w:t>de détection (DE),</w:t>
      </w:r>
    </w:p>
    <w:p w14:paraId="08818319" w14:textId="77777777" w:rsidR="00027F8C" w:rsidRPr="006D2F0D" w:rsidRDefault="00027F8C" w:rsidP="00027F8C">
      <w:pPr>
        <w:pStyle w:val="Corpsdetexte"/>
        <w:numPr>
          <w:ilvl w:val="0"/>
          <w:numId w:val="28"/>
        </w:numPr>
        <w:rPr>
          <w:rStyle w:val="carrestreint"/>
        </w:rPr>
      </w:pPr>
      <w:r w:rsidRPr="006D2F0D">
        <w:rPr>
          <w:rStyle w:val="carrestreint"/>
        </w:rPr>
        <w:t>palliative (PA),</w:t>
      </w:r>
    </w:p>
    <w:p w14:paraId="6B8F16E5" w14:textId="7508F00C" w:rsidR="00027F8C" w:rsidRPr="006D2F0D" w:rsidRDefault="00027F8C" w:rsidP="00027F8C">
      <w:pPr>
        <w:pStyle w:val="Corpsdetexte"/>
        <w:numPr>
          <w:ilvl w:val="0"/>
          <w:numId w:val="28"/>
        </w:numPr>
        <w:rPr>
          <w:rStyle w:val="carrestreint"/>
        </w:rPr>
      </w:pPr>
      <w:r w:rsidRPr="006D2F0D">
        <w:rPr>
          <w:rStyle w:val="carrestreint"/>
        </w:rPr>
        <w:t>de correction (CO).</w:t>
      </w:r>
    </w:p>
    <w:p w14:paraId="6B6E2D99" w14:textId="07E052DA" w:rsidR="00027F8C" w:rsidRPr="00F95926" w:rsidRDefault="00027F8C" w:rsidP="00027F8C">
      <w:pPr>
        <w:pStyle w:val="Lgende"/>
      </w:pPr>
      <w:r w:rsidRPr="00F95926">
        <w:t xml:space="preserve">Tableau </w:t>
      </w:r>
      <w:fldSimple w:instr=" SEQ Tableau \* ARABIC ">
        <w:r w:rsidR="00C32733">
          <w:rPr>
            <w:noProof/>
          </w:rPr>
          <w:t>8</w:t>
        </w:r>
      </w:fldSimple>
      <w:r w:rsidRPr="00F95926">
        <w:t xml:space="preserve">– Synthèse des </w:t>
      </w:r>
      <w:r w:rsidR="00C32733">
        <w:t>cout</w:t>
      </w:r>
      <w:r w:rsidRPr="00F95926">
        <w:t>s des risques retenus</w:t>
      </w:r>
    </w:p>
    <w:tbl>
      <w:tblPr>
        <w:tblW w:w="10044" w:type="dxa"/>
        <w:jc w:val="center"/>
        <w:tblBorders>
          <w:top w:val="single" w:sz="12" w:space="0" w:color="808080"/>
          <w:bottom w:val="single" w:sz="12" w:space="0" w:color="808080"/>
          <w:insideH w:val="single" w:sz="4" w:space="0" w:color="808080"/>
        </w:tblBorders>
        <w:tblCellMar>
          <w:left w:w="40" w:type="dxa"/>
          <w:right w:w="40" w:type="dxa"/>
        </w:tblCellMar>
        <w:tblLook w:val="01E0" w:firstRow="1" w:lastRow="1" w:firstColumn="1" w:lastColumn="1" w:noHBand="0" w:noVBand="0"/>
      </w:tblPr>
      <w:tblGrid>
        <w:gridCol w:w="790"/>
        <w:gridCol w:w="591"/>
        <w:gridCol w:w="868"/>
        <w:gridCol w:w="4151"/>
        <w:gridCol w:w="911"/>
        <w:gridCol w:w="911"/>
        <w:gridCol w:w="911"/>
        <w:gridCol w:w="911"/>
      </w:tblGrid>
      <w:tr w:rsidR="00027F8C" w:rsidRPr="009C679E" w14:paraId="3B62F267" w14:textId="77777777" w:rsidTr="006D2F0D">
        <w:trPr>
          <w:jc w:val="center"/>
        </w:trPr>
        <w:tc>
          <w:tcPr>
            <w:tcW w:w="790" w:type="dxa"/>
            <w:shd w:val="clear" w:color="auto" w:fill="FFFFFF"/>
          </w:tcPr>
          <w:p w14:paraId="7CD841B0" w14:textId="77777777" w:rsidR="00027F8C" w:rsidRPr="009C679E" w:rsidRDefault="00027F8C" w:rsidP="006D2F0D">
            <w:pPr>
              <w:pStyle w:val="Tableaulibell"/>
            </w:pPr>
            <w:r w:rsidRPr="009C679E">
              <w:t>Mesure</w:t>
            </w:r>
          </w:p>
        </w:tc>
        <w:tc>
          <w:tcPr>
            <w:tcW w:w="591" w:type="dxa"/>
            <w:shd w:val="clear" w:color="auto" w:fill="FFFFFF"/>
          </w:tcPr>
          <w:p w14:paraId="0F5CE790" w14:textId="77777777" w:rsidR="00027F8C" w:rsidRPr="009C679E" w:rsidRDefault="00027F8C" w:rsidP="006D2F0D">
            <w:pPr>
              <w:pStyle w:val="Tableaulibell"/>
            </w:pPr>
            <w:r w:rsidRPr="009C679E">
              <w:t>Type</w:t>
            </w:r>
          </w:p>
        </w:tc>
        <w:tc>
          <w:tcPr>
            <w:tcW w:w="868" w:type="dxa"/>
            <w:shd w:val="clear" w:color="auto" w:fill="FFFFFF"/>
          </w:tcPr>
          <w:p w14:paraId="7A2C4511" w14:textId="77777777" w:rsidR="00027F8C" w:rsidRPr="009C679E" w:rsidRDefault="00027F8C" w:rsidP="006D2F0D">
            <w:pPr>
              <w:pStyle w:val="Tableaulibell"/>
            </w:pPr>
            <w:r w:rsidRPr="009C679E">
              <w:t>Risques</w:t>
            </w:r>
            <w:r w:rsidRPr="009C679E">
              <w:br/>
              <w:t>ciblés</w:t>
            </w:r>
          </w:p>
        </w:tc>
        <w:tc>
          <w:tcPr>
            <w:tcW w:w="4151" w:type="dxa"/>
            <w:shd w:val="clear" w:color="auto" w:fill="FFFFFF"/>
          </w:tcPr>
          <w:p w14:paraId="0F62A181" w14:textId="77777777" w:rsidR="00027F8C" w:rsidRPr="009C679E" w:rsidRDefault="00027F8C" w:rsidP="006D2F0D">
            <w:pPr>
              <w:pStyle w:val="Tableaulibell"/>
            </w:pPr>
            <w:r w:rsidRPr="009C679E">
              <w:t>Description</w:t>
            </w:r>
          </w:p>
        </w:tc>
        <w:tc>
          <w:tcPr>
            <w:tcW w:w="911" w:type="dxa"/>
            <w:shd w:val="clear" w:color="auto" w:fill="FFFFFF"/>
          </w:tcPr>
          <w:p w14:paraId="55DA7CF2" w14:textId="77777777" w:rsidR="00027F8C" w:rsidRPr="009C679E" w:rsidRDefault="00027F8C" w:rsidP="006D2F0D">
            <w:pPr>
              <w:pStyle w:val="Tableaulibell"/>
            </w:pPr>
            <w:r w:rsidRPr="009C679E">
              <w:t>Réserve</w:t>
            </w:r>
            <w:r w:rsidRPr="009C679E">
              <w:br/>
              <w:t>avant mesure</w:t>
            </w:r>
          </w:p>
        </w:tc>
        <w:tc>
          <w:tcPr>
            <w:tcW w:w="911" w:type="dxa"/>
            <w:shd w:val="clear" w:color="auto" w:fill="FFFFFF"/>
          </w:tcPr>
          <w:p w14:paraId="39F83AC3" w14:textId="21C017F1" w:rsidR="00027F8C" w:rsidRPr="009C679E" w:rsidRDefault="00C32733" w:rsidP="006D2F0D">
            <w:pPr>
              <w:pStyle w:val="Tableaulibell"/>
            </w:pPr>
            <w:r>
              <w:t>Cout</w:t>
            </w:r>
            <w:r w:rsidR="00027F8C" w:rsidRPr="009C679E">
              <w:br/>
              <w:t>de la mesure</w:t>
            </w:r>
          </w:p>
        </w:tc>
        <w:tc>
          <w:tcPr>
            <w:tcW w:w="911" w:type="dxa"/>
            <w:shd w:val="clear" w:color="auto" w:fill="FFFFFF"/>
          </w:tcPr>
          <w:p w14:paraId="02F3256F" w14:textId="77777777" w:rsidR="00027F8C" w:rsidRPr="009C679E" w:rsidRDefault="00027F8C" w:rsidP="006D2F0D">
            <w:pPr>
              <w:pStyle w:val="Tableaulibell"/>
            </w:pPr>
            <w:r w:rsidRPr="009C679E">
              <w:t>Réserve</w:t>
            </w:r>
            <w:r w:rsidRPr="009C679E">
              <w:br/>
              <w:t>avec mesure</w:t>
            </w:r>
          </w:p>
        </w:tc>
        <w:tc>
          <w:tcPr>
            <w:tcW w:w="911" w:type="dxa"/>
            <w:shd w:val="clear" w:color="auto" w:fill="FFFFFF"/>
          </w:tcPr>
          <w:p w14:paraId="44EFB797" w14:textId="22A313DA" w:rsidR="00027F8C" w:rsidRPr="009C679E" w:rsidRDefault="00027F8C" w:rsidP="006D2F0D">
            <w:pPr>
              <w:pStyle w:val="Tableaulibell"/>
            </w:pPr>
            <w:r w:rsidRPr="009C679E">
              <w:t>Réserve</w:t>
            </w:r>
            <w:r w:rsidRPr="009C679E">
              <w:br/>
              <w:t xml:space="preserve">incluant le </w:t>
            </w:r>
            <w:r w:rsidR="00C32733">
              <w:t>cout</w:t>
            </w:r>
            <w:r w:rsidRPr="009C679E">
              <w:t xml:space="preserve"> de la mesure</w:t>
            </w:r>
          </w:p>
        </w:tc>
      </w:tr>
      <w:tr w:rsidR="00027F8C" w:rsidRPr="008B1D08" w14:paraId="7664BBCE" w14:textId="77777777" w:rsidTr="006D2F0D">
        <w:trPr>
          <w:jc w:val="center"/>
        </w:trPr>
        <w:tc>
          <w:tcPr>
            <w:tcW w:w="790" w:type="dxa"/>
            <w:shd w:val="clear" w:color="auto" w:fill="FFFFFF"/>
          </w:tcPr>
          <w:p w14:paraId="5DFA1C07" w14:textId="77777777" w:rsidR="00027F8C" w:rsidRPr="008B1D08" w:rsidRDefault="00027F8C" w:rsidP="006D2F0D">
            <w:pPr>
              <w:pStyle w:val="Tableaunormal0"/>
              <w:rPr>
                <w:rFonts w:eastAsia="Calibri"/>
              </w:rPr>
            </w:pPr>
            <w:r w:rsidRPr="008B1D08">
              <w:rPr>
                <w:rFonts w:eastAsia="Calibri"/>
              </w:rPr>
              <w:t>M1</w:t>
            </w:r>
          </w:p>
        </w:tc>
        <w:tc>
          <w:tcPr>
            <w:tcW w:w="591" w:type="dxa"/>
            <w:shd w:val="clear" w:color="auto" w:fill="FFFFFF"/>
          </w:tcPr>
          <w:p w14:paraId="5F1224BD" w14:textId="77777777" w:rsidR="00027F8C" w:rsidRPr="008B1D08" w:rsidRDefault="00027F8C" w:rsidP="006D2F0D">
            <w:pPr>
              <w:pStyle w:val="Tableaunormal0"/>
              <w:rPr>
                <w:rFonts w:eastAsia="Calibri"/>
              </w:rPr>
            </w:pPr>
            <w:r w:rsidRPr="008B1D08">
              <w:rPr>
                <w:rFonts w:eastAsia="Calibri"/>
              </w:rPr>
              <w:t>PR</w:t>
            </w:r>
          </w:p>
        </w:tc>
        <w:tc>
          <w:tcPr>
            <w:tcW w:w="868" w:type="dxa"/>
            <w:shd w:val="clear" w:color="auto" w:fill="FFFFFF"/>
          </w:tcPr>
          <w:p w14:paraId="56184B96" w14:textId="77777777" w:rsidR="00027F8C" w:rsidRPr="008B1D08" w:rsidRDefault="00027F8C" w:rsidP="006D2F0D">
            <w:pPr>
              <w:pStyle w:val="Tableaunormal0"/>
              <w:rPr>
                <w:rFonts w:eastAsia="Calibri"/>
              </w:rPr>
            </w:pPr>
            <w:r w:rsidRPr="008B1D08">
              <w:rPr>
                <w:rFonts w:eastAsia="Calibri"/>
              </w:rPr>
              <w:t>R1, R4</w:t>
            </w:r>
          </w:p>
        </w:tc>
        <w:tc>
          <w:tcPr>
            <w:tcW w:w="4151" w:type="dxa"/>
            <w:shd w:val="clear" w:color="auto" w:fill="FFFFFF"/>
          </w:tcPr>
          <w:p w14:paraId="7D18AD07" w14:textId="77777777" w:rsidR="00027F8C" w:rsidRPr="008B1D08" w:rsidRDefault="00027F8C" w:rsidP="006D2F0D">
            <w:pPr>
              <w:pStyle w:val="Tableaunormal0"/>
              <w:rPr>
                <w:rFonts w:eastAsia="Calibri"/>
              </w:rPr>
            </w:pPr>
            <w:r w:rsidRPr="008B1D08">
              <w:rPr>
                <w:rFonts w:eastAsia="Calibri"/>
              </w:rPr>
              <w:t>Tandem avec chargé de projet</w:t>
            </w:r>
          </w:p>
        </w:tc>
        <w:tc>
          <w:tcPr>
            <w:tcW w:w="911" w:type="dxa"/>
            <w:shd w:val="clear" w:color="auto" w:fill="FFFFFF"/>
          </w:tcPr>
          <w:p w14:paraId="36B2E931" w14:textId="77777777" w:rsidR="00027F8C" w:rsidRPr="008B1D08" w:rsidRDefault="00027F8C" w:rsidP="006D2F0D">
            <w:pPr>
              <w:pStyle w:val="Tableaunormal0"/>
              <w:jc w:val="right"/>
              <w:rPr>
                <w:rFonts w:eastAsia="Calibri"/>
              </w:rPr>
            </w:pPr>
            <w:r w:rsidRPr="008B1D08">
              <w:rPr>
                <w:rFonts w:eastAsia="Calibri"/>
              </w:rPr>
              <w:t>8 000</w:t>
            </w:r>
          </w:p>
        </w:tc>
        <w:tc>
          <w:tcPr>
            <w:tcW w:w="911" w:type="dxa"/>
            <w:shd w:val="clear" w:color="auto" w:fill="FFFFFF"/>
          </w:tcPr>
          <w:p w14:paraId="08A8DC30" w14:textId="77777777" w:rsidR="00027F8C" w:rsidRPr="008B1D08" w:rsidRDefault="00027F8C" w:rsidP="006D2F0D">
            <w:pPr>
              <w:pStyle w:val="Tableaunormal0"/>
              <w:jc w:val="right"/>
              <w:rPr>
                <w:rFonts w:eastAsia="Calibri"/>
              </w:rPr>
            </w:pPr>
            <w:r w:rsidRPr="008B1D08">
              <w:rPr>
                <w:rFonts w:eastAsia="Calibri"/>
              </w:rPr>
              <w:t>3 000</w:t>
            </w:r>
          </w:p>
        </w:tc>
        <w:tc>
          <w:tcPr>
            <w:tcW w:w="911" w:type="dxa"/>
            <w:shd w:val="clear" w:color="auto" w:fill="FFFFFF"/>
          </w:tcPr>
          <w:p w14:paraId="5113D9AE" w14:textId="77777777" w:rsidR="00027F8C" w:rsidRPr="008B1D08" w:rsidRDefault="00027F8C" w:rsidP="006D2F0D">
            <w:pPr>
              <w:pStyle w:val="Tableaunormal0"/>
              <w:jc w:val="right"/>
              <w:rPr>
                <w:rFonts w:eastAsia="Calibri"/>
              </w:rPr>
            </w:pPr>
            <w:r w:rsidRPr="008B1D08">
              <w:rPr>
                <w:rFonts w:eastAsia="Calibri"/>
              </w:rPr>
              <w:t>3 000</w:t>
            </w:r>
          </w:p>
        </w:tc>
        <w:tc>
          <w:tcPr>
            <w:tcW w:w="911" w:type="dxa"/>
            <w:shd w:val="clear" w:color="auto" w:fill="FFFFFF"/>
          </w:tcPr>
          <w:p w14:paraId="0192C38D" w14:textId="77777777" w:rsidR="00027F8C" w:rsidRPr="008B1D08" w:rsidRDefault="00027F8C" w:rsidP="006D2F0D">
            <w:pPr>
              <w:pStyle w:val="Tableaunormal0"/>
              <w:jc w:val="right"/>
              <w:rPr>
                <w:rFonts w:eastAsia="Calibri"/>
              </w:rPr>
            </w:pPr>
            <w:r w:rsidRPr="008B1D08">
              <w:rPr>
                <w:rFonts w:eastAsia="Calibri"/>
              </w:rPr>
              <w:t>6 000</w:t>
            </w:r>
          </w:p>
        </w:tc>
      </w:tr>
      <w:tr w:rsidR="00027F8C" w:rsidRPr="008B1D08" w14:paraId="5BE0B7E4" w14:textId="77777777" w:rsidTr="006D2F0D">
        <w:trPr>
          <w:jc w:val="center"/>
        </w:trPr>
        <w:tc>
          <w:tcPr>
            <w:tcW w:w="790" w:type="dxa"/>
            <w:shd w:val="clear" w:color="auto" w:fill="FFFFFF"/>
          </w:tcPr>
          <w:p w14:paraId="1185C7E6" w14:textId="77777777" w:rsidR="00027F8C" w:rsidRPr="008B1D08" w:rsidRDefault="00027F8C" w:rsidP="006D2F0D">
            <w:pPr>
              <w:pStyle w:val="Tableaunormal0"/>
              <w:rPr>
                <w:rFonts w:eastAsia="Calibri"/>
              </w:rPr>
            </w:pPr>
            <w:r w:rsidRPr="008B1D08">
              <w:rPr>
                <w:rFonts w:eastAsia="Calibri"/>
              </w:rPr>
              <w:t>M2</w:t>
            </w:r>
          </w:p>
        </w:tc>
        <w:tc>
          <w:tcPr>
            <w:tcW w:w="591" w:type="dxa"/>
            <w:shd w:val="clear" w:color="auto" w:fill="FFFFFF"/>
          </w:tcPr>
          <w:p w14:paraId="54527D86" w14:textId="77777777" w:rsidR="00027F8C" w:rsidRPr="008B1D08" w:rsidRDefault="00027F8C" w:rsidP="006D2F0D">
            <w:pPr>
              <w:pStyle w:val="Tableaunormal0"/>
              <w:rPr>
                <w:rFonts w:eastAsia="Calibri"/>
              </w:rPr>
            </w:pPr>
            <w:r w:rsidRPr="008B1D08">
              <w:rPr>
                <w:rFonts w:eastAsia="Calibri"/>
              </w:rPr>
              <w:t>DE</w:t>
            </w:r>
          </w:p>
        </w:tc>
        <w:tc>
          <w:tcPr>
            <w:tcW w:w="868" w:type="dxa"/>
            <w:shd w:val="clear" w:color="auto" w:fill="FFFFFF"/>
          </w:tcPr>
          <w:p w14:paraId="7BA655A4" w14:textId="77777777" w:rsidR="00027F8C" w:rsidRPr="008B1D08" w:rsidRDefault="00027F8C" w:rsidP="006D2F0D">
            <w:pPr>
              <w:pStyle w:val="Tableaunormal0"/>
              <w:rPr>
                <w:rFonts w:eastAsia="Calibri"/>
              </w:rPr>
            </w:pPr>
            <w:r w:rsidRPr="008B1D08">
              <w:rPr>
                <w:rFonts w:eastAsia="Calibri"/>
              </w:rPr>
              <w:t>R3</w:t>
            </w:r>
          </w:p>
        </w:tc>
        <w:tc>
          <w:tcPr>
            <w:tcW w:w="4151" w:type="dxa"/>
            <w:shd w:val="clear" w:color="auto" w:fill="FFFFFF"/>
          </w:tcPr>
          <w:p w14:paraId="37307E39" w14:textId="77777777" w:rsidR="00027F8C" w:rsidRPr="008B1D08" w:rsidRDefault="00027F8C" w:rsidP="006D2F0D">
            <w:pPr>
              <w:pStyle w:val="Tableaunormal0"/>
              <w:rPr>
                <w:rFonts w:eastAsia="Calibri"/>
              </w:rPr>
            </w:pPr>
            <w:r w:rsidRPr="008B1D08">
              <w:rPr>
                <w:rFonts w:eastAsia="Calibri"/>
              </w:rPr>
              <w:t>Changer le procédé de développement de cascades à itératif</w:t>
            </w:r>
          </w:p>
        </w:tc>
        <w:tc>
          <w:tcPr>
            <w:tcW w:w="911" w:type="dxa"/>
            <w:shd w:val="clear" w:color="auto" w:fill="FFFFFF"/>
          </w:tcPr>
          <w:p w14:paraId="5A671E1B" w14:textId="77777777" w:rsidR="00027F8C" w:rsidRPr="008B1D08" w:rsidRDefault="00027F8C" w:rsidP="006D2F0D">
            <w:pPr>
              <w:pStyle w:val="Tableaunormal0"/>
              <w:jc w:val="right"/>
              <w:rPr>
                <w:rFonts w:eastAsia="Calibri"/>
              </w:rPr>
            </w:pPr>
            <w:r w:rsidRPr="008B1D08">
              <w:rPr>
                <w:rFonts w:eastAsia="Calibri"/>
              </w:rPr>
              <w:t>40 000</w:t>
            </w:r>
          </w:p>
        </w:tc>
        <w:tc>
          <w:tcPr>
            <w:tcW w:w="911" w:type="dxa"/>
            <w:shd w:val="clear" w:color="auto" w:fill="FFFFFF"/>
          </w:tcPr>
          <w:p w14:paraId="40FAE400" w14:textId="77777777" w:rsidR="00027F8C" w:rsidRPr="008B1D08" w:rsidRDefault="00027F8C" w:rsidP="006D2F0D">
            <w:pPr>
              <w:pStyle w:val="Tableaunormal0"/>
              <w:jc w:val="right"/>
              <w:rPr>
                <w:rFonts w:eastAsia="Calibri"/>
              </w:rPr>
            </w:pPr>
            <w:r w:rsidRPr="008B1D08">
              <w:rPr>
                <w:rFonts w:eastAsia="Calibri"/>
              </w:rPr>
              <w:t>15 000</w:t>
            </w:r>
          </w:p>
        </w:tc>
        <w:tc>
          <w:tcPr>
            <w:tcW w:w="911" w:type="dxa"/>
            <w:shd w:val="clear" w:color="auto" w:fill="FFFFFF"/>
          </w:tcPr>
          <w:p w14:paraId="7409A6F1" w14:textId="77777777" w:rsidR="00027F8C" w:rsidRPr="008B1D08" w:rsidRDefault="00027F8C" w:rsidP="006D2F0D">
            <w:pPr>
              <w:pStyle w:val="Tableaunormal0"/>
              <w:jc w:val="right"/>
              <w:rPr>
                <w:rFonts w:eastAsia="Calibri"/>
              </w:rPr>
            </w:pPr>
            <w:r w:rsidRPr="008B1D08">
              <w:rPr>
                <w:rFonts w:eastAsia="Calibri"/>
              </w:rPr>
              <w:t>15 000</w:t>
            </w:r>
          </w:p>
        </w:tc>
        <w:tc>
          <w:tcPr>
            <w:tcW w:w="911" w:type="dxa"/>
            <w:shd w:val="clear" w:color="auto" w:fill="FFFFFF"/>
          </w:tcPr>
          <w:p w14:paraId="31566EAD" w14:textId="77777777" w:rsidR="00027F8C" w:rsidRPr="008B1D08" w:rsidRDefault="00027F8C" w:rsidP="006D2F0D">
            <w:pPr>
              <w:pStyle w:val="Tableaunormal0"/>
              <w:jc w:val="right"/>
              <w:rPr>
                <w:rFonts w:eastAsia="Calibri"/>
              </w:rPr>
            </w:pPr>
            <w:r w:rsidRPr="008B1D08">
              <w:rPr>
                <w:rFonts w:eastAsia="Calibri"/>
              </w:rPr>
              <w:t>30 000</w:t>
            </w:r>
          </w:p>
        </w:tc>
      </w:tr>
      <w:tr w:rsidR="00027F8C" w:rsidRPr="008B1D08" w14:paraId="537FD830" w14:textId="77777777" w:rsidTr="006D2F0D">
        <w:trPr>
          <w:jc w:val="center"/>
        </w:trPr>
        <w:tc>
          <w:tcPr>
            <w:tcW w:w="790" w:type="dxa"/>
            <w:shd w:val="clear" w:color="auto" w:fill="FFFFFF"/>
          </w:tcPr>
          <w:p w14:paraId="56FB85E3" w14:textId="77777777" w:rsidR="00027F8C" w:rsidRPr="008B1D08" w:rsidRDefault="00027F8C" w:rsidP="006D2F0D">
            <w:pPr>
              <w:pStyle w:val="Tableaunormal0"/>
              <w:rPr>
                <w:rFonts w:eastAsia="Calibri"/>
              </w:rPr>
            </w:pPr>
          </w:p>
        </w:tc>
        <w:tc>
          <w:tcPr>
            <w:tcW w:w="591" w:type="dxa"/>
            <w:shd w:val="clear" w:color="auto" w:fill="FFFFFF"/>
          </w:tcPr>
          <w:p w14:paraId="0A4C2A10" w14:textId="77777777" w:rsidR="00027F8C" w:rsidRPr="008B1D08" w:rsidRDefault="00027F8C" w:rsidP="006D2F0D">
            <w:pPr>
              <w:pStyle w:val="Tableaunormal0"/>
              <w:rPr>
                <w:rFonts w:eastAsia="Calibri"/>
              </w:rPr>
            </w:pPr>
          </w:p>
        </w:tc>
        <w:tc>
          <w:tcPr>
            <w:tcW w:w="868" w:type="dxa"/>
            <w:shd w:val="clear" w:color="auto" w:fill="FFFFFF"/>
          </w:tcPr>
          <w:p w14:paraId="26F65E10" w14:textId="77777777" w:rsidR="00027F8C" w:rsidRPr="008B1D08" w:rsidRDefault="00027F8C" w:rsidP="006D2F0D">
            <w:pPr>
              <w:pStyle w:val="Tableaunormal0"/>
              <w:rPr>
                <w:rFonts w:eastAsia="Calibri"/>
              </w:rPr>
            </w:pPr>
          </w:p>
        </w:tc>
        <w:tc>
          <w:tcPr>
            <w:tcW w:w="4151" w:type="dxa"/>
            <w:shd w:val="clear" w:color="auto" w:fill="FFFFFF"/>
          </w:tcPr>
          <w:p w14:paraId="548352C5" w14:textId="77777777" w:rsidR="00027F8C" w:rsidRPr="008B1D08" w:rsidRDefault="00027F8C" w:rsidP="006D2F0D">
            <w:pPr>
              <w:pStyle w:val="Tableaunormal0"/>
              <w:rPr>
                <w:rFonts w:eastAsia="Calibri"/>
              </w:rPr>
            </w:pPr>
          </w:p>
        </w:tc>
        <w:tc>
          <w:tcPr>
            <w:tcW w:w="911" w:type="dxa"/>
            <w:shd w:val="clear" w:color="auto" w:fill="FFFFFF"/>
          </w:tcPr>
          <w:p w14:paraId="4D0B29EE" w14:textId="77777777" w:rsidR="00027F8C" w:rsidRPr="008B1D08" w:rsidRDefault="00027F8C" w:rsidP="006D2F0D">
            <w:pPr>
              <w:pStyle w:val="Tableaunormal0"/>
              <w:jc w:val="right"/>
              <w:rPr>
                <w:rFonts w:eastAsia="Calibri"/>
              </w:rPr>
            </w:pPr>
          </w:p>
        </w:tc>
        <w:tc>
          <w:tcPr>
            <w:tcW w:w="911" w:type="dxa"/>
            <w:shd w:val="clear" w:color="auto" w:fill="FFFFFF"/>
          </w:tcPr>
          <w:p w14:paraId="40546B8C" w14:textId="77777777" w:rsidR="00027F8C" w:rsidRPr="008B1D08" w:rsidRDefault="00027F8C" w:rsidP="006D2F0D">
            <w:pPr>
              <w:pStyle w:val="Tableaunormal0"/>
              <w:jc w:val="right"/>
              <w:rPr>
                <w:rFonts w:eastAsia="Calibri"/>
              </w:rPr>
            </w:pPr>
          </w:p>
        </w:tc>
        <w:tc>
          <w:tcPr>
            <w:tcW w:w="911" w:type="dxa"/>
            <w:shd w:val="clear" w:color="auto" w:fill="FFFFFF"/>
          </w:tcPr>
          <w:p w14:paraId="01AEBCC5" w14:textId="77777777" w:rsidR="00027F8C" w:rsidRPr="008B1D08" w:rsidRDefault="00027F8C" w:rsidP="006D2F0D">
            <w:pPr>
              <w:pStyle w:val="Tableaunormal0"/>
              <w:jc w:val="right"/>
              <w:rPr>
                <w:rFonts w:eastAsia="Calibri"/>
              </w:rPr>
            </w:pPr>
          </w:p>
        </w:tc>
        <w:tc>
          <w:tcPr>
            <w:tcW w:w="911" w:type="dxa"/>
            <w:shd w:val="clear" w:color="auto" w:fill="FFFFFF"/>
          </w:tcPr>
          <w:p w14:paraId="278C7C0D" w14:textId="77777777" w:rsidR="00027F8C" w:rsidRPr="008B1D08" w:rsidRDefault="00027F8C" w:rsidP="006D2F0D">
            <w:pPr>
              <w:pStyle w:val="Tableaunormal0"/>
              <w:jc w:val="right"/>
              <w:rPr>
                <w:rFonts w:eastAsia="Calibri"/>
              </w:rPr>
            </w:pPr>
          </w:p>
        </w:tc>
      </w:tr>
      <w:tr w:rsidR="00027F8C" w:rsidRPr="008B1D08" w14:paraId="2A6D288C" w14:textId="77777777" w:rsidTr="006D2F0D">
        <w:trPr>
          <w:jc w:val="center"/>
        </w:trPr>
        <w:tc>
          <w:tcPr>
            <w:tcW w:w="790" w:type="dxa"/>
            <w:tcBorders>
              <w:bottom w:val="single" w:sz="12" w:space="0" w:color="808080"/>
            </w:tcBorders>
            <w:shd w:val="clear" w:color="auto" w:fill="FFFFFF"/>
          </w:tcPr>
          <w:p w14:paraId="6A9595A2" w14:textId="77777777" w:rsidR="00027F8C" w:rsidRPr="008B1D08" w:rsidRDefault="00027F8C" w:rsidP="006D2F0D">
            <w:pPr>
              <w:pStyle w:val="Tableaunormal0"/>
              <w:rPr>
                <w:rFonts w:eastAsia="Calibri"/>
              </w:rPr>
            </w:pPr>
          </w:p>
        </w:tc>
        <w:tc>
          <w:tcPr>
            <w:tcW w:w="591" w:type="dxa"/>
            <w:tcBorders>
              <w:bottom w:val="single" w:sz="12" w:space="0" w:color="808080"/>
            </w:tcBorders>
            <w:shd w:val="clear" w:color="auto" w:fill="FFFFFF"/>
          </w:tcPr>
          <w:p w14:paraId="079A4CC9" w14:textId="77777777" w:rsidR="00027F8C" w:rsidRPr="008B1D08" w:rsidRDefault="00027F8C" w:rsidP="006D2F0D">
            <w:pPr>
              <w:pStyle w:val="Tableaunormal0"/>
              <w:rPr>
                <w:rFonts w:eastAsia="Calibri"/>
              </w:rPr>
            </w:pPr>
          </w:p>
        </w:tc>
        <w:tc>
          <w:tcPr>
            <w:tcW w:w="868" w:type="dxa"/>
            <w:tcBorders>
              <w:bottom w:val="single" w:sz="12" w:space="0" w:color="808080"/>
            </w:tcBorders>
            <w:shd w:val="clear" w:color="auto" w:fill="FFFFFF"/>
          </w:tcPr>
          <w:p w14:paraId="458061D5" w14:textId="77777777" w:rsidR="00027F8C" w:rsidRPr="008B1D08" w:rsidRDefault="00027F8C" w:rsidP="006D2F0D">
            <w:pPr>
              <w:pStyle w:val="Tableaunormal0"/>
              <w:rPr>
                <w:rFonts w:eastAsia="Calibri"/>
              </w:rPr>
            </w:pPr>
          </w:p>
        </w:tc>
        <w:tc>
          <w:tcPr>
            <w:tcW w:w="4151" w:type="dxa"/>
            <w:tcBorders>
              <w:bottom w:val="single" w:sz="12" w:space="0" w:color="808080"/>
            </w:tcBorders>
            <w:shd w:val="clear" w:color="auto" w:fill="FFFFFF"/>
          </w:tcPr>
          <w:p w14:paraId="693605AA" w14:textId="77777777" w:rsidR="00027F8C" w:rsidRPr="008B1D08" w:rsidRDefault="00027F8C" w:rsidP="006D2F0D">
            <w:pPr>
              <w:pStyle w:val="Tableaunormal0"/>
              <w:rPr>
                <w:rFonts w:eastAsia="Calibri"/>
              </w:rPr>
            </w:pPr>
          </w:p>
        </w:tc>
        <w:tc>
          <w:tcPr>
            <w:tcW w:w="911" w:type="dxa"/>
            <w:tcBorders>
              <w:bottom w:val="single" w:sz="12" w:space="0" w:color="808080"/>
            </w:tcBorders>
            <w:shd w:val="clear" w:color="auto" w:fill="FFFFFF"/>
          </w:tcPr>
          <w:p w14:paraId="58842A11" w14:textId="77777777" w:rsidR="00027F8C" w:rsidRPr="008B1D08" w:rsidRDefault="00027F8C" w:rsidP="006D2F0D">
            <w:pPr>
              <w:pStyle w:val="Tableaunormal0"/>
              <w:jc w:val="right"/>
              <w:rPr>
                <w:rFonts w:eastAsia="Calibri"/>
              </w:rPr>
            </w:pPr>
          </w:p>
        </w:tc>
        <w:tc>
          <w:tcPr>
            <w:tcW w:w="911" w:type="dxa"/>
            <w:tcBorders>
              <w:bottom w:val="single" w:sz="12" w:space="0" w:color="808080"/>
            </w:tcBorders>
            <w:shd w:val="clear" w:color="auto" w:fill="FFFFFF"/>
          </w:tcPr>
          <w:p w14:paraId="614EA9D0" w14:textId="77777777" w:rsidR="00027F8C" w:rsidRPr="008B1D08" w:rsidRDefault="00027F8C" w:rsidP="006D2F0D">
            <w:pPr>
              <w:pStyle w:val="Tableaunormal0"/>
              <w:jc w:val="right"/>
              <w:rPr>
                <w:rFonts w:eastAsia="Calibri"/>
              </w:rPr>
            </w:pPr>
          </w:p>
        </w:tc>
        <w:tc>
          <w:tcPr>
            <w:tcW w:w="911" w:type="dxa"/>
            <w:tcBorders>
              <w:bottom w:val="single" w:sz="12" w:space="0" w:color="808080"/>
            </w:tcBorders>
            <w:shd w:val="clear" w:color="auto" w:fill="FFFFFF"/>
          </w:tcPr>
          <w:p w14:paraId="21D57006" w14:textId="77777777" w:rsidR="00027F8C" w:rsidRPr="008B1D08" w:rsidRDefault="00027F8C" w:rsidP="006D2F0D">
            <w:pPr>
              <w:pStyle w:val="Tableaunormal0"/>
              <w:jc w:val="right"/>
              <w:rPr>
                <w:rFonts w:eastAsia="Calibri"/>
              </w:rPr>
            </w:pPr>
          </w:p>
        </w:tc>
        <w:tc>
          <w:tcPr>
            <w:tcW w:w="911" w:type="dxa"/>
            <w:tcBorders>
              <w:bottom w:val="single" w:sz="12" w:space="0" w:color="808080"/>
            </w:tcBorders>
            <w:shd w:val="clear" w:color="auto" w:fill="FFFFFF"/>
          </w:tcPr>
          <w:p w14:paraId="14375965" w14:textId="77777777" w:rsidR="00027F8C" w:rsidRPr="008B1D08" w:rsidRDefault="00027F8C" w:rsidP="006D2F0D">
            <w:pPr>
              <w:pStyle w:val="Tableaunormal0"/>
              <w:jc w:val="right"/>
              <w:rPr>
                <w:rFonts w:eastAsia="Calibri"/>
              </w:rPr>
            </w:pPr>
          </w:p>
        </w:tc>
      </w:tr>
      <w:tr w:rsidR="00027F8C" w:rsidRPr="008B1D08" w14:paraId="1E19FC09" w14:textId="77777777" w:rsidTr="006D2F0D">
        <w:trPr>
          <w:jc w:val="center"/>
        </w:trPr>
        <w:tc>
          <w:tcPr>
            <w:tcW w:w="790" w:type="dxa"/>
            <w:tcBorders>
              <w:top w:val="single" w:sz="12" w:space="0" w:color="808080"/>
              <w:bottom w:val="single" w:sz="12" w:space="0" w:color="808080"/>
            </w:tcBorders>
            <w:shd w:val="clear" w:color="auto" w:fill="FFFFFF"/>
          </w:tcPr>
          <w:p w14:paraId="38B946D2" w14:textId="77777777" w:rsidR="00027F8C" w:rsidRPr="008B1D08" w:rsidRDefault="00027F8C" w:rsidP="006D2F0D">
            <w:pPr>
              <w:pStyle w:val="Tableaunormal0"/>
              <w:rPr>
                <w:rFonts w:eastAsia="Calibri"/>
              </w:rPr>
            </w:pPr>
            <w:r w:rsidRPr="008B1D08">
              <w:rPr>
                <w:rFonts w:eastAsia="Calibri"/>
              </w:rPr>
              <w:t>TOTAL</w:t>
            </w:r>
          </w:p>
        </w:tc>
        <w:tc>
          <w:tcPr>
            <w:tcW w:w="591" w:type="dxa"/>
            <w:tcBorders>
              <w:top w:val="single" w:sz="12" w:space="0" w:color="808080"/>
              <w:bottom w:val="single" w:sz="12" w:space="0" w:color="808080"/>
            </w:tcBorders>
            <w:shd w:val="clear" w:color="auto" w:fill="FFFFFF"/>
          </w:tcPr>
          <w:p w14:paraId="36DEB677" w14:textId="77777777" w:rsidR="00027F8C" w:rsidRPr="008B1D08" w:rsidRDefault="00027F8C" w:rsidP="006D2F0D">
            <w:pPr>
              <w:pStyle w:val="Tableaunormal0"/>
              <w:rPr>
                <w:rFonts w:eastAsia="Calibri"/>
              </w:rPr>
            </w:pPr>
          </w:p>
        </w:tc>
        <w:tc>
          <w:tcPr>
            <w:tcW w:w="868" w:type="dxa"/>
            <w:tcBorders>
              <w:top w:val="single" w:sz="12" w:space="0" w:color="808080"/>
              <w:bottom w:val="single" w:sz="12" w:space="0" w:color="808080"/>
            </w:tcBorders>
            <w:shd w:val="clear" w:color="auto" w:fill="FFFFFF"/>
          </w:tcPr>
          <w:p w14:paraId="190AB459" w14:textId="77777777" w:rsidR="00027F8C" w:rsidRPr="008B1D08" w:rsidRDefault="00027F8C" w:rsidP="006D2F0D">
            <w:pPr>
              <w:pStyle w:val="Tableaunormal0"/>
              <w:rPr>
                <w:rFonts w:eastAsia="Calibri"/>
              </w:rPr>
            </w:pPr>
          </w:p>
        </w:tc>
        <w:tc>
          <w:tcPr>
            <w:tcW w:w="4151" w:type="dxa"/>
            <w:tcBorders>
              <w:top w:val="single" w:sz="12" w:space="0" w:color="808080"/>
              <w:bottom w:val="single" w:sz="12" w:space="0" w:color="808080"/>
            </w:tcBorders>
            <w:shd w:val="clear" w:color="auto" w:fill="FFFFFF"/>
          </w:tcPr>
          <w:p w14:paraId="4AB567E3" w14:textId="77777777" w:rsidR="00027F8C" w:rsidRPr="008B1D08" w:rsidRDefault="00027F8C" w:rsidP="006D2F0D">
            <w:pPr>
              <w:pStyle w:val="Tableaunormal0"/>
              <w:rPr>
                <w:rFonts w:eastAsia="Calibri"/>
              </w:rPr>
            </w:pPr>
          </w:p>
        </w:tc>
        <w:tc>
          <w:tcPr>
            <w:tcW w:w="911" w:type="dxa"/>
            <w:tcBorders>
              <w:top w:val="single" w:sz="12" w:space="0" w:color="808080"/>
              <w:bottom w:val="single" w:sz="12" w:space="0" w:color="808080"/>
            </w:tcBorders>
            <w:shd w:val="clear" w:color="auto" w:fill="FFFFFF"/>
          </w:tcPr>
          <w:p w14:paraId="2C5F5A17" w14:textId="2FD00534" w:rsidR="00027F8C" w:rsidRPr="008B1D08" w:rsidRDefault="00027F8C" w:rsidP="006D2F0D">
            <w:pPr>
              <w:pStyle w:val="Tableaunormal0"/>
              <w:jc w:val="right"/>
              <w:rPr>
                <w:rFonts w:eastAsia="Calibri"/>
              </w:rPr>
            </w:pPr>
            <w:r w:rsidRPr="008B1D08">
              <w:rPr>
                <w:rFonts w:eastAsia="Calibri"/>
              </w:rPr>
              <w:fldChar w:fldCharType="begin"/>
            </w:r>
            <w:r w:rsidRPr="008B1D08">
              <w:rPr>
                <w:rFonts w:eastAsia="Calibri"/>
              </w:rPr>
              <w:instrText xml:space="preserve"> =SUM(ABOVE) </w:instrText>
            </w:r>
            <w:r w:rsidRPr="008B1D08">
              <w:rPr>
                <w:rFonts w:eastAsia="Calibri"/>
              </w:rPr>
              <w:fldChar w:fldCharType="separate"/>
            </w:r>
            <w:r w:rsidR="00C32733">
              <w:rPr>
                <w:rFonts w:eastAsia="Calibri"/>
                <w:noProof/>
              </w:rPr>
              <w:t>48 000</w:t>
            </w:r>
            <w:r w:rsidRPr="008B1D08">
              <w:rPr>
                <w:rFonts w:eastAsia="Calibri"/>
              </w:rPr>
              <w:fldChar w:fldCharType="end"/>
            </w:r>
          </w:p>
        </w:tc>
        <w:tc>
          <w:tcPr>
            <w:tcW w:w="911" w:type="dxa"/>
            <w:tcBorders>
              <w:top w:val="single" w:sz="12" w:space="0" w:color="808080"/>
              <w:bottom w:val="single" w:sz="12" w:space="0" w:color="808080"/>
            </w:tcBorders>
            <w:shd w:val="clear" w:color="auto" w:fill="FFFFFF"/>
          </w:tcPr>
          <w:p w14:paraId="610FEA09" w14:textId="564B2F0D" w:rsidR="00027F8C" w:rsidRPr="008B1D08" w:rsidRDefault="00027F8C" w:rsidP="006D2F0D">
            <w:pPr>
              <w:pStyle w:val="Tableaunormal0"/>
              <w:jc w:val="right"/>
              <w:rPr>
                <w:rFonts w:eastAsia="Calibri"/>
              </w:rPr>
            </w:pPr>
            <w:r w:rsidRPr="008B1D08">
              <w:rPr>
                <w:rFonts w:eastAsia="Calibri"/>
              </w:rPr>
              <w:fldChar w:fldCharType="begin"/>
            </w:r>
            <w:r w:rsidRPr="008B1D08">
              <w:rPr>
                <w:rFonts w:eastAsia="Calibri"/>
              </w:rPr>
              <w:instrText xml:space="preserve"> =SUM(ABOVE) </w:instrText>
            </w:r>
            <w:r w:rsidRPr="008B1D08">
              <w:rPr>
                <w:rFonts w:eastAsia="Calibri"/>
              </w:rPr>
              <w:fldChar w:fldCharType="separate"/>
            </w:r>
            <w:r w:rsidR="00C32733">
              <w:rPr>
                <w:rFonts w:eastAsia="Calibri"/>
                <w:noProof/>
              </w:rPr>
              <w:t>18 000</w:t>
            </w:r>
            <w:r w:rsidRPr="008B1D08">
              <w:rPr>
                <w:rFonts w:eastAsia="Calibri"/>
              </w:rPr>
              <w:fldChar w:fldCharType="end"/>
            </w:r>
          </w:p>
        </w:tc>
        <w:tc>
          <w:tcPr>
            <w:tcW w:w="911" w:type="dxa"/>
            <w:tcBorders>
              <w:top w:val="single" w:sz="12" w:space="0" w:color="808080"/>
              <w:bottom w:val="single" w:sz="12" w:space="0" w:color="808080"/>
            </w:tcBorders>
            <w:shd w:val="clear" w:color="auto" w:fill="FFFFFF"/>
          </w:tcPr>
          <w:p w14:paraId="3A9258A0" w14:textId="76BEBAE3" w:rsidR="00027F8C" w:rsidRPr="008B1D08" w:rsidRDefault="00027F8C" w:rsidP="006D2F0D">
            <w:pPr>
              <w:pStyle w:val="Tableaunormal0"/>
              <w:jc w:val="right"/>
              <w:rPr>
                <w:rFonts w:eastAsia="Calibri"/>
              </w:rPr>
            </w:pPr>
            <w:r w:rsidRPr="008B1D08">
              <w:rPr>
                <w:rFonts w:eastAsia="Calibri"/>
              </w:rPr>
              <w:fldChar w:fldCharType="begin"/>
            </w:r>
            <w:r w:rsidRPr="008B1D08">
              <w:rPr>
                <w:rFonts w:eastAsia="Calibri"/>
              </w:rPr>
              <w:instrText xml:space="preserve"> =SUM(ABOVE) </w:instrText>
            </w:r>
            <w:r w:rsidRPr="008B1D08">
              <w:rPr>
                <w:rFonts w:eastAsia="Calibri"/>
              </w:rPr>
              <w:fldChar w:fldCharType="separate"/>
            </w:r>
            <w:r w:rsidR="00C32733">
              <w:rPr>
                <w:rFonts w:eastAsia="Calibri"/>
                <w:noProof/>
              </w:rPr>
              <w:t>18 000</w:t>
            </w:r>
            <w:r w:rsidRPr="008B1D08">
              <w:rPr>
                <w:rFonts w:eastAsia="Calibri"/>
              </w:rPr>
              <w:fldChar w:fldCharType="end"/>
            </w:r>
          </w:p>
        </w:tc>
        <w:tc>
          <w:tcPr>
            <w:tcW w:w="911" w:type="dxa"/>
            <w:tcBorders>
              <w:top w:val="single" w:sz="12" w:space="0" w:color="808080"/>
              <w:bottom w:val="single" w:sz="12" w:space="0" w:color="808080"/>
            </w:tcBorders>
            <w:shd w:val="clear" w:color="auto" w:fill="FFFFFF"/>
          </w:tcPr>
          <w:p w14:paraId="1B5EC78C" w14:textId="42C03FAA" w:rsidR="00027F8C" w:rsidRPr="008B1D08" w:rsidRDefault="00027F8C" w:rsidP="006D2F0D">
            <w:pPr>
              <w:pStyle w:val="Tableaunormal0"/>
              <w:jc w:val="right"/>
              <w:rPr>
                <w:rFonts w:eastAsia="Calibri"/>
              </w:rPr>
            </w:pPr>
            <w:r w:rsidRPr="008B1D08">
              <w:rPr>
                <w:rFonts w:eastAsia="Calibri"/>
              </w:rPr>
              <w:fldChar w:fldCharType="begin"/>
            </w:r>
            <w:r w:rsidRPr="008B1D08">
              <w:rPr>
                <w:rFonts w:eastAsia="Calibri"/>
              </w:rPr>
              <w:instrText xml:space="preserve"> =SUM(ABOVE) </w:instrText>
            </w:r>
            <w:r w:rsidRPr="008B1D08">
              <w:rPr>
                <w:rFonts w:eastAsia="Calibri"/>
              </w:rPr>
              <w:fldChar w:fldCharType="separate"/>
            </w:r>
            <w:r w:rsidR="00C32733">
              <w:rPr>
                <w:rFonts w:eastAsia="Calibri"/>
                <w:noProof/>
              </w:rPr>
              <w:t>36 000</w:t>
            </w:r>
            <w:r w:rsidRPr="008B1D08">
              <w:rPr>
                <w:rFonts w:eastAsia="Calibri"/>
              </w:rPr>
              <w:fldChar w:fldCharType="end"/>
            </w:r>
          </w:p>
        </w:tc>
      </w:tr>
    </w:tbl>
    <w:p w14:paraId="65E6A542" w14:textId="77777777" w:rsidR="00027F8C" w:rsidRPr="009C679E" w:rsidRDefault="00027F8C" w:rsidP="00027F8C">
      <w:pPr>
        <w:pStyle w:val="Tableaufin"/>
      </w:pPr>
    </w:p>
    <w:p w14:paraId="6453F71E" w14:textId="5023A862" w:rsidR="00745BB9" w:rsidRPr="009C679E" w:rsidRDefault="00745BB9" w:rsidP="009C679E">
      <w:pPr>
        <w:pStyle w:val="Titre2"/>
      </w:pPr>
      <w:bookmarkStart w:id="95" w:name="_Toc239770899"/>
      <w:bookmarkStart w:id="96" w:name="_Toc30347951"/>
      <w:r w:rsidRPr="009C679E">
        <w:t>Supervision</w:t>
      </w:r>
      <w:bookmarkEnd w:id="92"/>
      <w:bookmarkEnd w:id="95"/>
      <w:r w:rsidR="00BF7136">
        <w:t xml:space="preserve"> (exécution et surveillance)</w:t>
      </w:r>
      <w:bookmarkEnd w:id="96"/>
    </w:p>
    <w:p w14:paraId="043C2114" w14:textId="429A36A7" w:rsidR="00745BB9" w:rsidRPr="006D2F0D" w:rsidRDefault="00745BB9" w:rsidP="00745BB9">
      <w:pPr>
        <w:pStyle w:val="Corpsdetexte"/>
        <w:rPr>
          <w:rStyle w:val="carrestreint"/>
        </w:rPr>
      </w:pPr>
      <w:r w:rsidRPr="006D2F0D">
        <w:rPr>
          <w:rStyle w:val="carrestreint"/>
        </w:rPr>
        <w:t>Les quatre premières rubriques présentent les moyens devant être mis en oeuvre pour superviser le projet en regard des critères (exigences, échéances, budgets, qualité). Le plan de suivi doit montrer comment ces activités sont coordonnées, de quelle façon les rapports qui en sont issus doivent être diffusés. Le plan de mesure doit présenter chacune des mesures à être prises au cours du projet, comment et par qui elles doivent être prises. C’est sur la base de ces mesures que la supervision pourra être instrumentée. Le plan de mesure doit définir comment les mesures synthétiques sont calculées à partir des mesures élémentaires.</w:t>
      </w:r>
    </w:p>
    <w:p w14:paraId="11CDB451" w14:textId="77777777" w:rsidR="00745BB9" w:rsidRPr="00F95926" w:rsidRDefault="00745BB9" w:rsidP="00745BB9">
      <w:pPr>
        <w:pStyle w:val="Corpsdetexte"/>
      </w:pPr>
      <w:r>
        <w:t>Les mécanismes de supervision sont les suivants :</w:t>
      </w:r>
    </w:p>
    <w:p w14:paraId="1B8B35CF" w14:textId="77777777" w:rsidR="00745BB9" w:rsidRPr="00F95926" w:rsidRDefault="00745BB9" w:rsidP="009C679E">
      <w:pPr>
        <w:pStyle w:val="Corpsdetexte"/>
        <w:numPr>
          <w:ilvl w:val="0"/>
          <w:numId w:val="26"/>
        </w:numPr>
      </w:pPr>
      <w:r w:rsidRPr="00F95926">
        <w:t>Supervision des exigences</w:t>
      </w:r>
      <w:r>
        <w:t xml:space="preserve"> : </w:t>
      </w:r>
      <w:r w:rsidRPr="00F95926">
        <w:t>...</w:t>
      </w:r>
    </w:p>
    <w:p w14:paraId="469C0A62" w14:textId="77777777" w:rsidR="00745BB9" w:rsidRPr="00F95926" w:rsidRDefault="00745BB9" w:rsidP="009C679E">
      <w:pPr>
        <w:pStyle w:val="Corpsdetexte"/>
        <w:numPr>
          <w:ilvl w:val="0"/>
          <w:numId w:val="26"/>
        </w:numPr>
      </w:pPr>
      <w:r w:rsidRPr="00F95926">
        <w:t>Supervision des échéances</w:t>
      </w:r>
      <w:r>
        <w:t xml:space="preserve"> : </w:t>
      </w:r>
      <w:r w:rsidRPr="00F95926">
        <w:t>...</w:t>
      </w:r>
    </w:p>
    <w:p w14:paraId="6B4736AD" w14:textId="77777777" w:rsidR="00745BB9" w:rsidRPr="00F95926" w:rsidRDefault="00745BB9" w:rsidP="009C679E">
      <w:pPr>
        <w:pStyle w:val="Corpsdetexte"/>
        <w:numPr>
          <w:ilvl w:val="0"/>
          <w:numId w:val="26"/>
        </w:numPr>
      </w:pPr>
      <w:r w:rsidRPr="00F95926">
        <w:t>Supervision des budgets</w:t>
      </w:r>
      <w:r>
        <w:t xml:space="preserve"> : </w:t>
      </w:r>
      <w:r w:rsidRPr="00F95926">
        <w:t>...</w:t>
      </w:r>
    </w:p>
    <w:p w14:paraId="26098C53" w14:textId="5D2FF17D" w:rsidR="00745BB9" w:rsidRDefault="00745BB9" w:rsidP="009C679E">
      <w:pPr>
        <w:pStyle w:val="Corpsdetexte"/>
        <w:numPr>
          <w:ilvl w:val="0"/>
          <w:numId w:val="26"/>
        </w:numPr>
      </w:pPr>
      <w:r w:rsidRPr="00F95926">
        <w:t>Supervision de la qualité</w:t>
      </w:r>
      <w:r>
        <w:t xml:space="preserve"> : </w:t>
      </w:r>
      <w:r w:rsidRPr="00F95926">
        <w:t>...</w:t>
      </w:r>
    </w:p>
    <w:p w14:paraId="13503C7A" w14:textId="65F418E8" w:rsidR="00473E18" w:rsidRDefault="00473E18" w:rsidP="009C679E">
      <w:pPr>
        <w:pStyle w:val="Corpsdetexte"/>
        <w:numPr>
          <w:ilvl w:val="0"/>
          <w:numId w:val="26"/>
        </w:numPr>
      </w:pPr>
      <w:r w:rsidRPr="00F95926">
        <w:t xml:space="preserve">Supervision </w:t>
      </w:r>
      <w:r>
        <w:t>des risques</w:t>
      </w:r>
      <w:r w:rsidR="006D2F0D">
        <w:t> : ...</w:t>
      </w:r>
    </w:p>
    <w:p w14:paraId="606C5D89" w14:textId="11A32648" w:rsidR="006D2F0D" w:rsidRPr="00F95926" w:rsidRDefault="006D2F0D" w:rsidP="009C679E">
      <w:pPr>
        <w:pStyle w:val="Corpsdetexte"/>
        <w:numPr>
          <w:ilvl w:val="0"/>
          <w:numId w:val="26"/>
        </w:numPr>
      </w:pPr>
      <w:r>
        <w:lastRenderedPageBreak/>
        <w:t>...</w:t>
      </w:r>
    </w:p>
    <w:p w14:paraId="480F4362" w14:textId="77777777" w:rsidR="00745BB9" w:rsidRPr="009C679E" w:rsidRDefault="00745BB9" w:rsidP="009C679E">
      <w:pPr>
        <w:pStyle w:val="Titre2"/>
      </w:pPr>
      <w:bookmarkStart w:id="97" w:name="_Toc159407122"/>
      <w:bookmarkStart w:id="98" w:name="_Toc239770901"/>
      <w:bookmarkStart w:id="99" w:name="_Toc30347952"/>
      <w:r w:rsidRPr="009C679E">
        <w:t>Fermeture</w:t>
      </w:r>
      <w:bookmarkEnd w:id="97"/>
      <w:bookmarkEnd w:id="98"/>
      <w:bookmarkEnd w:id="99"/>
    </w:p>
    <w:p w14:paraId="188AF3E8" w14:textId="2EAFACE9" w:rsidR="006D2F0D" w:rsidRPr="00482083" w:rsidRDefault="006D2F0D" w:rsidP="006D2F0D">
      <w:pPr>
        <w:pStyle w:val="Corpsdetexte"/>
        <w:rPr>
          <w:rStyle w:val="carrestreint"/>
        </w:rPr>
      </w:pPr>
      <w:r w:rsidRPr="00482083">
        <w:rPr>
          <w:rStyle w:val="carrestreint"/>
        </w:rPr>
        <w:t xml:space="preserve">Inventaire des activités </w:t>
      </w:r>
      <w:r>
        <w:rPr>
          <w:rStyle w:val="carrestreint"/>
        </w:rPr>
        <w:t>prévues</w:t>
      </w:r>
      <w:r w:rsidRPr="00482083">
        <w:rPr>
          <w:rStyle w:val="carrestreint"/>
        </w:rPr>
        <w:t xml:space="preserve"> au cours de la phase </w:t>
      </w:r>
      <w:r>
        <w:rPr>
          <w:rStyle w:val="carrestreint"/>
        </w:rPr>
        <w:t>de fermeture</w:t>
      </w:r>
      <w:r w:rsidRPr="00482083">
        <w:rPr>
          <w:rStyle w:val="carrestreint"/>
        </w:rPr>
        <w:t>.</w:t>
      </w:r>
    </w:p>
    <w:p w14:paraId="0C98D98D" w14:textId="77777777" w:rsidR="00745BB9" w:rsidRPr="00F95926" w:rsidRDefault="00745BB9" w:rsidP="00745BB9">
      <w:pPr>
        <w:pStyle w:val="Corpsdetexte"/>
      </w:pPr>
      <w:r w:rsidRPr="00F95926">
        <w:t>...</w:t>
      </w:r>
    </w:p>
    <w:p w14:paraId="5EDEAC9E" w14:textId="77777777" w:rsidR="00745BB9" w:rsidRPr="009C679E" w:rsidRDefault="00745BB9" w:rsidP="009C679E">
      <w:pPr>
        <w:pStyle w:val="Titre1"/>
      </w:pPr>
      <w:bookmarkStart w:id="100" w:name="_Toc159407123"/>
      <w:bookmarkStart w:id="101" w:name="_Toc239770902"/>
      <w:bookmarkStart w:id="102" w:name="_Toc30347953"/>
      <w:r w:rsidRPr="009C679E">
        <w:t>Processus techniques</w:t>
      </w:r>
      <w:bookmarkEnd w:id="100"/>
      <w:bookmarkEnd w:id="101"/>
      <w:bookmarkEnd w:id="102"/>
    </w:p>
    <w:p w14:paraId="1F9124A8" w14:textId="77777777" w:rsidR="00745BB9" w:rsidRPr="009C679E" w:rsidRDefault="00745BB9" w:rsidP="009C679E">
      <w:pPr>
        <w:pStyle w:val="Titre2"/>
      </w:pPr>
      <w:bookmarkStart w:id="103" w:name="_Toc159407124"/>
      <w:bookmarkStart w:id="104" w:name="_Toc239770903"/>
      <w:bookmarkStart w:id="105" w:name="_Toc30347954"/>
      <w:r w:rsidRPr="009C679E">
        <w:t>Modèle</w:t>
      </w:r>
      <w:bookmarkEnd w:id="103"/>
      <w:bookmarkEnd w:id="104"/>
      <w:bookmarkEnd w:id="105"/>
    </w:p>
    <w:p w14:paraId="1E381328" w14:textId="312F6D33" w:rsidR="00745BB9" w:rsidRPr="006D2F0D" w:rsidRDefault="00745BB9" w:rsidP="00745BB9">
      <w:pPr>
        <w:pStyle w:val="Corpsdetexte"/>
        <w:rPr>
          <w:rStyle w:val="carrestreint"/>
        </w:rPr>
      </w:pPr>
      <w:r w:rsidRPr="006D2F0D">
        <w:rPr>
          <w:rStyle w:val="carrestreint"/>
        </w:rPr>
        <w:t>Indiquer ici le ou les procédés techniques retenus pour la phase d'exécution.</w:t>
      </w:r>
    </w:p>
    <w:p w14:paraId="68439C01" w14:textId="037D10C7" w:rsidR="00745BB9" w:rsidRPr="006D2F0D" w:rsidRDefault="00745BB9" w:rsidP="00745BB9">
      <w:pPr>
        <w:pStyle w:val="Corpsdetexte"/>
        <w:rPr>
          <w:rStyle w:val="carrestreint"/>
        </w:rPr>
      </w:pPr>
      <w:r w:rsidRPr="006D2F0D">
        <w:rPr>
          <w:rStyle w:val="carrestreint"/>
        </w:rPr>
        <w:t>Dans le cas d’un projet de développement, quel procédé de développement logiciel a-t-il été choisi ? Cascades, Itératif, Spirale, UP, XP, Scrum, etc. Pourquoi ?</w:t>
      </w:r>
    </w:p>
    <w:p w14:paraId="04C4AE3B" w14:textId="77777777" w:rsidR="00745BB9" w:rsidRPr="00F95926" w:rsidRDefault="00745BB9" w:rsidP="00745BB9">
      <w:pPr>
        <w:pStyle w:val="Corpsdetexte"/>
      </w:pPr>
      <w:r w:rsidRPr="00F95926">
        <w:t>...</w:t>
      </w:r>
    </w:p>
    <w:p w14:paraId="085CB513" w14:textId="77777777" w:rsidR="00745BB9" w:rsidRPr="009C679E" w:rsidRDefault="00745BB9" w:rsidP="009C679E">
      <w:pPr>
        <w:pStyle w:val="Titre2"/>
      </w:pPr>
      <w:bookmarkStart w:id="106" w:name="_Toc159407125"/>
      <w:bookmarkStart w:id="107" w:name="_Toc239770904"/>
      <w:bookmarkStart w:id="108" w:name="_Toc30347955"/>
      <w:r w:rsidRPr="009C679E">
        <w:t>Méthodes, techniques</w:t>
      </w:r>
      <w:bookmarkEnd w:id="106"/>
      <w:r w:rsidRPr="009C679E">
        <w:t xml:space="preserve"> et outils</w:t>
      </w:r>
      <w:bookmarkEnd w:id="107"/>
      <w:bookmarkEnd w:id="108"/>
    </w:p>
    <w:p w14:paraId="679B50BF" w14:textId="6FF94E33" w:rsidR="00745BB9" w:rsidRPr="006D2F0D" w:rsidRDefault="00745BB9" w:rsidP="00745BB9">
      <w:pPr>
        <w:pStyle w:val="Corpsdetexte"/>
        <w:rPr>
          <w:rStyle w:val="carrestreint"/>
        </w:rPr>
      </w:pPr>
      <w:r w:rsidRPr="006D2F0D">
        <w:rPr>
          <w:rStyle w:val="carrestreint"/>
        </w:rPr>
        <w:t>Quels sont les méthodes, techniques et outils retenus pour soutenir le procédé choisi.</w:t>
      </w:r>
    </w:p>
    <w:p w14:paraId="4C75AE17" w14:textId="77777777" w:rsidR="00745BB9" w:rsidRPr="00F95926" w:rsidRDefault="00745BB9" w:rsidP="00745BB9">
      <w:pPr>
        <w:pStyle w:val="Corpsdetexte"/>
      </w:pPr>
      <w:r w:rsidRPr="00F95926">
        <w:t>...</w:t>
      </w:r>
    </w:p>
    <w:p w14:paraId="59A4881D" w14:textId="77777777" w:rsidR="00745BB9" w:rsidRPr="00F95926" w:rsidRDefault="00745BB9" w:rsidP="009C679E">
      <w:pPr>
        <w:pStyle w:val="Titre2"/>
      </w:pPr>
      <w:bookmarkStart w:id="109" w:name="_Toc159407126"/>
      <w:bookmarkStart w:id="110" w:name="_Toc239770905"/>
      <w:bookmarkStart w:id="111" w:name="_Toc30347956"/>
      <w:r w:rsidRPr="00F95926">
        <w:t>Infrastructure</w:t>
      </w:r>
      <w:bookmarkEnd w:id="109"/>
      <w:r>
        <w:t>s</w:t>
      </w:r>
      <w:bookmarkEnd w:id="110"/>
      <w:bookmarkEnd w:id="111"/>
    </w:p>
    <w:p w14:paraId="18069F9F" w14:textId="4A39E54D" w:rsidR="00745BB9" w:rsidRPr="006D2F0D" w:rsidRDefault="00745BB9" w:rsidP="00745BB9">
      <w:pPr>
        <w:pStyle w:val="Corpsdetexte"/>
        <w:rPr>
          <w:rStyle w:val="carrestreint"/>
        </w:rPr>
      </w:pPr>
      <w:r w:rsidRPr="006D2F0D">
        <w:rPr>
          <w:rStyle w:val="carrestreint"/>
        </w:rPr>
        <w:t>Quelles sont les infrastructures (matérielles ou organisationnelles) requises pour soutenir le procédé choisi.</w:t>
      </w:r>
    </w:p>
    <w:p w14:paraId="51265D7E" w14:textId="77777777" w:rsidR="00745BB9" w:rsidRPr="00F95926" w:rsidRDefault="00745BB9" w:rsidP="00745BB9">
      <w:pPr>
        <w:pStyle w:val="Corpsdetexte"/>
      </w:pPr>
      <w:r w:rsidRPr="00F95926">
        <w:t>...</w:t>
      </w:r>
    </w:p>
    <w:p w14:paraId="47DD9698" w14:textId="77777777" w:rsidR="00745BB9" w:rsidRPr="00F95926" w:rsidRDefault="00745BB9" w:rsidP="009C679E">
      <w:pPr>
        <w:pStyle w:val="Titre2"/>
      </w:pPr>
      <w:bookmarkStart w:id="112" w:name="_Toc159407127"/>
      <w:bookmarkStart w:id="113" w:name="_Toc239770906"/>
      <w:bookmarkStart w:id="114" w:name="_Toc30347957"/>
      <w:r w:rsidRPr="00F95926">
        <w:t>Plan d’acceptation des livrables</w:t>
      </w:r>
      <w:bookmarkEnd w:id="112"/>
      <w:bookmarkEnd w:id="113"/>
      <w:bookmarkEnd w:id="114"/>
    </w:p>
    <w:p w14:paraId="1AE72DAC" w14:textId="2A1E8EAB" w:rsidR="00745BB9" w:rsidRPr="006D2F0D" w:rsidRDefault="00745BB9" w:rsidP="00745BB9">
      <w:pPr>
        <w:pStyle w:val="Corpsdetexte"/>
        <w:rPr>
          <w:rStyle w:val="carrestreint"/>
        </w:rPr>
      </w:pPr>
      <w:r w:rsidRPr="006D2F0D">
        <w:rPr>
          <w:rStyle w:val="carrestreint"/>
        </w:rPr>
        <w:t>Une procédure détaillée, comportant les délais de soumission et de réponse, doit être indiquée. La procédure doit prendre en compte autant les activités internes avant la livraison que les activités externes conduisant à l’acceptation, y compris le traitement des demandes de correction.</w:t>
      </w:r>
    </w:p>
    <w:p w14:paraId="31CFDAE7" w14:textId="77777777" w:rsidR="00745BB9" w:rsidRPr="00F95926" w:rsidRDefault="00745BB9" w:rsidP="00745BB9">
      <w:pPr>
        <w:pStyle w:val="Corpsdetexte"/>
      </w:pPr>
      <w:r w:rsidRPr="00F95926">
        <w:t>...</w:t>
      </w:r>
    </w:p>
    <w:p w14:paraId="0E0DAB55" w14:textId="77777777" w:rsidR="00745BB9" w:rsidRPr="009C679E" w:rsidRDefault="00745BB9" w:rsidP="009C679E">
      <w:pPr>
        <w:pStyle w:val="Titre1"/>
      </w:pPr>
      <w:bookmarkStart w:id="115" w:name="_Toc159407128"/>
      <w:bookmarkStart w:id="116" w:name="_Toc239770907"/>
      <w:bookmarkStart w:id="117" w:name="_Toc30347958"/>
      <w:r w:rsidRPr="009C679E">
        <w:t>Processus logistiques</w:t>
      </w:r>
      <w:bookmarkEnd w:id="115"/>
      <w:bookmarkEnd w:id="116"/>
      <w:bookmarkEnd w:id="117"/>
    </w:p>
    <w:p w14:paraId="3D72A66F" w14:textId="71540BD6" w:rsidR="00745BB9" w:rsidRPr="006D2F0D" w:rsidRDefault="00745BB9" w:rsidP="00745BB9">
      <w:pPr>
        <w:pStyle w:val="Corpsdetexte"/>
        <w:rPr>
          <w:rStyle w:val="carrestreint"/>
        </w:rPr>
      </w:pPr>
      <w:r w:rsidRPr="006D2F0D">
        <w:rPr>
          <w:rStyle w:val="carrestreint"/>
        </w:rPr>
        <w:t>Chacune des sous-sections doit être assez détaillée pour permettre d’établir toutes les activités et les tâches du processus dans la programmation du projet. Chaque sous-section comporte donc minimalement la liste des tâches et des activités prévues ainsi que les règles qui permettent de décider où et quand les insérer. Si un plan séparé a été élaboré, il suffit d’y faire référence; la duplication d’information est à proscrire.</w:t>
      </w:r>
    </w:p>
    <w:p w14:paraId="7267BFE5" w14:textId="77777777" w:rsidR="00745BB9" w:rsidRPr="009C679E" w:rsidRDefault="00745BB9" w:rsidP="009C679E">
      <w:pPr>
        <w:pStyle w:val="Titre2"/>
      </w:pPr>
      <w:bookmarkStart w:id="118" w:name="_Toc159407129"/>
      <w:bookmarkStart w:id="119" w:name="_Toc239770908"/>
      <w:bookmarkStart w:id="120" w:name="_Toc30347959"/>
      <w:r w:rsidRPr="009C679E">
        <w:t>Gestion de configuration</w:t>
      </w:r>
      <w:bookmarkEnd w:id="118"/>
      <w:bookmarkEnd w:id="119"/>
      <w:bookmarkEnd w:id="120"/>
    </w:p>
    <w:p w14:paraId="1139B0A7" w14:textId="40570927" w:rsidR="00745BB9" w:rsidRPr="006D2F0D" w:rsidRDefault="00745BB9" w:rsidP="00745BB9">
      <w:pPr>
        <w:pStyle w:val="Corpsdetexte"/>
        <w:rPr>
          <w:rStyle w:val="carrestreint"/>
        </w:rPr>
      </w:pPr>
      <w:r w:rsidRPr="006D2F0D">
        <w:rPr>
          <w:rStyle w:val="carrestreint"/>
        </w:rPr>
        <w:t>Pour plus de détails, voir la norme IEEE 828.</w:t>
      </w:r>
    </w:p>
    <w:p w14:paraId="6D3A9EE7" w14:textId="77777777" w:rsidR="00745BB9" w:rsidRDefault="00745BB9" w:rsidP="00745BB9">
      <w:pPr>
        <w:pStyle w:val="Corpsdetexte"/>
      </w:pPr>
      <w:bookmarkStart w:id="121" w:name="_Toc159407130"/>
      <w:r>
        <w:t>Le plus généralement : S.O.</w:t>
      </w:r>
    </w:p>
    <w:p w14:paraId="7CEEF282" w14:textId="77777777" w:rsidR="00745BB9" w:rsidRPr="00F95926" w:rsidRDefault="00745BB9" w:rsidP="00745BB9">
      <w:pPr>
        <w:pStyle w:val="Corpsdetexte"/>
      </w:pPr>
      <w:r>
        <w:t>...</w:t>
      </w:r>
    </w:p>
    <w:p w14:paraId="75DA6952" w14:textId="77777777" w:rsidR="00745BB9" w:rsidRPr="00F95926" w:rsidRDefault="00745BB9" w:rsidP="009C679E">
      <w:pPr>
        <w:pStyle w:val="Titre2"/>
      </w:pPr>
      <w:bookmarkStart w:id="122" w:name="_Toc239770909"/>
      <w:bookmarkStart w:id="123" w:name="_Toc30347960"/>
      <w:r w:rsidRPr="00F95926">
        <w:t>Vérification et validation</w:t>
      </w:r>
      <w:bookmarkEnd w:id="121"/>
      <w:bookmarkEnd w:id="122"/>
      <w:bookmarkEnd w:id="123"/>
    </w:p>
    <w:p w14:paraId="570777FB" w14:textId="6606F31C" w:rsidR="00745BB9" w:rsidRPr="006D2F0D" w:rsidRDefault="00745BB9" w:rsidP="00745BB9">
      <w:pPr>
        <w:pStyle w:val="Corpsdetexte"/>
        <w:rPr>
          <w:rStyle w:val="carrestreint"/>
        </w:rPr>
      </w:pPr>
      <w:r w:rsidRPr="006D2F0D">
        <w:rPr>
          <w:rStyle w:val="carrestreint"/>
        </w:rPr>
        <w:t>Normalement, on s’attend à retrouver pour chacun des types de produits (à tout le moins pour tous les types de livrables) un processus détaillé de vérification et de validation. Les procédures requises étant décrites à la section 5.5. Pour plus de détails, voir la norme IEEE 1012 et IEEE 1012a.</w:t>
      </w:r>
    </w:p>
    <w:p w14:paraId="5492C880" w14:textId="77777777" w:rsidR="00745BB9" w:rsidRPr="00F95926" w:rsidRDefault="00745BB9" w:rsidP="00745BB9">
      <w:pPr>
        <w:pStyle w:val="Corpsdetexte"/>
      </w:pPr>
      <w:r w:rsidRPr="00F95926">
        <w:t>...</w:t>
      </w:r>
    </w:p>
    <w:p w14:paraId="1E22BB0E" w14:textId="77777777" w:rsidR="00745BB9" w:rsidRPr="00F95926" w:rsidRDefault="00745BB9" w:rsidP="009C679E">
      <w:pPr>
        <w:pStyle w:val="Titre2"/>
      </w:pPr>
      <w:bookmarkStart w:id="124" w:name="_Toc159407131"/>
      <w:bookmarkStart w:id="125" w:name="_Toc239770910"/>
      <w:bookmarkStart w:id="126" w:name="_Toc30347961"/>
      <w:r w:rsidRPr="00F95926">
        <w:lastRenderedPageBreak/>
        <w:t>Documentation</w:t>
      </w:r>
      <w:bookmarkEnd w:id="124"/>
      <w:bookmarkEnd w:id="125"/>
      <w:bookmarkEnd w:id="126"/>
    </w:p>
    <w:p w14:paraId="356ED8C9" w14:textId="33A96020" w:rsidR="00745BB9" w:rsidRPr="006D2F0D" w:rsidRDefault="00745BB9" w:rsidP="00745BB9">
      <w:pPr>
        <w:pStyle w:val="Corpsdetexte"/>
        <w:rPr>
          <w:rStyle w:val="carrestreint"/>
        </w:rPr>
      </w:pPr>
      <w:r w:rsidRPr="006D2F0D">
        <w:rPr>
          <w:rStyle w:val="carrestreint"/>
        </w:rPr>
        <w:t>Dresser l’inventaire des activités de documentation par type de livrable. Présenter les différentes normes et standards applicables.</w:t>
      </w:r>
    </w:p>
    <w:p w14:paraId="787F628B" w14:textId="77777777" w:rsidR="00745BB9" w:rsidRPr="00F95926" w:rsidRDefault="00745BB9" w:rsidP="00745BB9">
      <w:pPr>
        <w:pStyle w:val="Corpsdetexte"/>
      </w:pPr>
      <w:r w:rsidRPr="00F95926">
        <w:t>...</w:t>
      </w:r>
    </w:p>
    <w:p w14:paraId="49F4724B" w14:textId="77777777" w:rsidR="00745BB9" w:rsidRPr="00F95926" w:rsidRDefault="00745BB9" w:rsidP="009C679E">
      <w:pPr>
        <w:pStyle w:val="Titre2"/>
      </w:pPr>
      <w:bookmarkStart w:id="127" w:name="_Toc159407132"/>
      <w:bookmarkStart w:id="128" w:name="_Toc239770911"/>
      <w:bookmarkStart w:id="129" w:name="_Toc30347962"/>
      <w:r w:rsidRPr="00F95926">
        <w:t>Assurance de la qualité</w:t>
      </w:r>
      <w:bookmarkEnd w:id="127"/>
      <w:bookmarkEnd w:id="128"/>
      <w:bookmarkEnd w:id="129"/>
    </w:p>
    <w:p w14:paraId="41D19491" w14:textId="03D97522" w:rsidR="00745BB9" w:rsidRPr="006D2F0D" w:rsidRDefault="00745BB9" w:rsidP="00745BB9">
      <w:pPr>
        <w:pStyle w:val="Corpsdetexte"/>
        <w:rPr>
          <w:rStyle w:val="carrestreint"/>
        </w:rPr>
      </w:pPr>
      <w:r w:rsidRPr="006D2F0D">
        <w:rPr>
          <w:rStyle w:val="carrestreint"/>
        </w:rPr>
        <w:t>Pour plus de détails, voir la norme IEEE 730.</w:t>
      </w:r>
    </w:p>
    <w:p w14:paraId="203D590B" w14:textId="77777777" w:rsidR="00745BB9" w:rsidRDefault="00745BB9" w:rsidP="00745BB9">
      <w:pPr>
        <w:pStyle w:val="Corpsdetexte"/>
      </w:pPr>
      <w:r>
        <w:t>Le plus généralement : S.O.</w:t>
      </w:r>
    </w:p>
    <w:p w14:paraId="6C8DB0B8" w14:textId="77777777" w:rsidR="00745BB9" w:rsidRPr="00F95926" w:rsidRDefault="00745BB9" w:rsidP="00745BB9">
      <w:pPr>
        <w:pStyle w:val="Corpsdetexte"/>
      </w:pPr>
      <w:r>
        <w:t>...</w:t>
      </w:r>
    </w:p>
    <w:p w14:paraId="12C165C1" w14:textId="77777777" w:rsidR="00745BB9" w:rsidRPr="00F95926" w:rsidRDefault="00745BB9" w:rsidP="009C679E">
      <w:pPr>
        <w:pStyle w:val="Titre2"/>
      </w:pPr>
      <w:bookmarkStart w:id="130" w:name="_Toc159407133"/>
      <w:bookmarkStart w:id="131" w:name="_Toc239770912"/>
      <w:bookmarkStart w:id="132" w:name="_Toc30347963"/>
      <w:r w:rsidRPr="00F95926">
        <w:t>Revues et audits</w:t>
      </w:r>
      <w:bookmarkEnd w:id="130"/>
      <w:bookmarkEnd w:id="131"/>
      <w:bookmarkEnd w:id="132"/>
    </w:p>
    <w:p w14:paraId="2069479A" w14:textId="486F5418" w:rsidR="00745BB9" w:rsidRPr="006D2F0D" w:rsidRDefault="00745BB9" w:rsidP="00745BB9">
      <w:pPr>
        <w:pStyle w:val="Corpsdetexte"/>
        <w:rPr>
          <w:rStyle w:val="carrestreint"/>
        </w:rPr>
      </w:pPr>
      <w:r w:rsidRPr="006D2F0D">
        <w:rPr>
          <w:rStyle w:val="carrestreint"/>
        </w:rPr>
        <w:t>Cette section doit comprendre les étapes de chacune des procédures de revue et d’audit introduites à la section 5.2.</w:t>
      </w:r>
    </w:p>
    <w:p w14:paraId="01EC920D" w14:textId="71FA0624" w:rsidR="00745BB9" w:rsidRPr="006D2F0D" w:rsidRDefault="00745BB9" w:rsidP="00745BB9">
      <w:pPr>
        <w:pStyle w:val="Corpsdetexte"/>
        <w:rPr>
          <w:rStyle w:val="carrestreint"/>
        </w:rPr>
      </w:pPr>
      <w:r w:rsidRPr="006D2F0D">
        <w:rPr>
          <w:rStyle w:val="carrestreint"/>
        </w:rPr>
        <w:t>Voir aussi les normes IEEE 1028 et IEEE 1044.</w:t>
      </w:r>
    </w:p>
    <w:p w14:paraId="6BABAB8D" w14:textId="77777777" w:rsidR="00745BB9" w:rsidRPr="00F95926" w:rsidRDefault="00745BB9" w:rsidP="00745BB9">
      <w:pPr>
        <w:pStyle w:val="Corpsdetexte"/>
      </w:pPr>
      <w:r w:rsidRPr="00F95926">
        <w:t>...</w:t>
      </w:r>
    </w:p>
    <w:p w14:paraId="33E12E39" w14:textId="77777777" w:rsidR="00745BB9" w:rsidRPr="00F95926" w:rsidRDefault="00745BB9" w:rsidP="009C679E">
      <w:pPr>
        <w:pStyle w:val="Titre2"/>
      </w:pPr>
      <w:bookmarkStart w:id="133" w:name="_Toc159407134"/>
      <w:bookmarkStart w:id="134" w:name="_Toc239770913"/>
      <w:bookmarkStart w:id="135" w:name="_Toc30347964"/>
      <w:r w:rsidRPr="00F95926">
        <w:t>Résolution de problèmes</w:t>
      </w:r>
      <w:bookmarkEnd w:id="133"/>
      <w:bookmarkEnd w:id="134"/>
      <w:bookmarkEnd w:id="135"/>
    </w:p>
    <w:p w14:paraId="60B6FDC6" w14:textId="1FCA82B9" w:rsidR="00745BB9" w:rsidRPr="006D2F0D" w:rsidRDefault="00745BB9" w:rsidP="00745BB9">
      <w:pPr>
        <w:pStyle w:val="Corpsdetexte"/>
        <w:rPr>
          <w:rStyle w:val="carrestreint"/>
        </w:rPr>
      </w:pPr>
      <w:r w:rsidRPr="006D2F0D">
        <w:rPr>
          <w:rStyle w:val="carrestreint"/>
        </w:rPr>
        <w:t>À défaut d’une section détaillée, faire référence à un contrat d’équipe.</w:t>
      </w:r>
    </w:p>
    <w:p w14:paraId="67327031" w14:textId="77777777" w:rsidR="00745BB9" w:rsidRPr="00F95926" w:rsidRDefault="00745BB9" w:rsidP="00745BB9">
      <w:pPr>
        <w:pStyle w:val="Corpsdetexte"/>
      </w:pPr>
      <w:r w:rsidRPr="00F95926">
        <w:t>...</w:t>
      </w:r>
    </w:p>
    <w:p w14:paraId="1506EAC9" w14:textId="77777777" w:rsidR="00745BB9" w:rsidRPr="00F95926" w:rsidRDefault="00745BB9" w:rsidP="009C679E">
      <w:pPr>
        <w:pStyle w:val="Titre2"/>
      </w:pPr>
      <w:bookmarkStart w:id="136" w:name="_Toc159407135"/>
      <w:bookmarkStart w:id="137" w:name="_Toc239770914"/>
      <w:bookmarkStart w:id="138" w:name="_Toc30347965"/>
      <w:r w:rsidRPr="00F95926">
        <w:t>Sous-traitance</w:t>
      </w:r>
      <w:bookmarkEnd w:id="136"/>
      <w:bookmarkEnd w:id="137"/>
      <w:bookmarkEnd w:id="138"/>
    </w:p>
    <w:p w14:paraId="4569D279" w14:textId="3705BF8F" w:rsidR="00745BB9" w:rsidRPr="006D2F0D" w:rsidRDefault="00745BB9" w:rsidP="00745BB9">
      <w:pPr>
        <w:pStyle w:val="Corpsdetexte"/>
        <w:rPr>
          <w:rStyle w:val="carrestreint"/>
        </w:rPr>
      </w:pPr>
      <w:r w:rsidRPr="006D2F0D">
        <w:rPr>
          <w:rStyle w:val="carrestreint"/>
        </w:rPr>
        <w:t>Décrire le mécanisme d’appel d’offres et d’analyse des soumissions.</w:t>
      </w:r>
    </w:p>
    <w:p w14:paraId="07BC414E" w14:textId="77777777" w:rsidR="00745BB9" w:rsidRDefault="00745BB9" w:rsidP="00745BB9">
      <w:pPr>
        <w:pStyle w:val="Corpsdetexte"/>
      </w:pPr>
      <w:bookmarkStart w:id="139" w:name="_Toc159407136"/>
      <w:r>
        <w:t>Le plus généralement : S.O.</w:t>
      </w:r>
    </w:p>
    <w:p w14:paraId="5C21FC8A" w14:textId="77777777" w:rsidR="00745BB9" w:rsidRPr="00F95926" w:rsidRDefault="00745BB9" w:rsidP="00745BB9">
      <w:pPr>
        <w:pStyle w:val="Corpsdetexte"/>
      </w:pPr>
      <w:r>
        <w:t>...</w:t>
      </w:r>
    </w:p>
    <w:p w14:paraId="1EE2249C" w14:textId="77777777" w:rsidR="00745BB9" w:rsidRPr="00F95926" w:rsidRDefault="00745BB9" w:rsidP="009C679E">
      <w:pPr>
        <w:pStyle w:val="Titre2"/>
      </w:pPr>
      <w:bookmarkStart w:id="140" w:name="_Toc239770915"/>
      <w:bookmarkStart w:id="141" w:name="_Toc30347966"/>
      <w:r w:rsidRPr="00F95926">
        <w:t>Amélioration continue</w:t>
      </w:r>
      <w:bookmarkEnd w:id="139"/>
      <w:bookmarkEnd w:id="140"/>
      <w:bookmarkEnd w:id="141"/>
    </w:p>
    <w:p w14:paraId="64A32C6B" w14:textId="7292AE4F" w:rsidR="00745BB9" w:rsidRPr="006D2F0D" w:rsidRDefault="00745BB9" w:rsidP="00745BB9">
      <w:pPr>
        <w:pStyle w:val="Corpsdetexte"/>
        <w:rPr>
          <w:rStyle w:val="carrestreint"/>
        </w:rPr>
      </w:pPr>
      <w:r w:rsidRPr="006D2F0D">
        <w:rPr>
          <w:rStyle w:val="carrestreint"/>
        </w:rPr>
        <w:t>Quelles sont les activités d’amélioration continue qui seront réalisées au cours du projet... et qui émargeront du budget du projet.</w:t>
      </w:r>
    </w:p>
    <w:p w14:paraId="62EBE41A" w14:textId="77777777" w:rsidR="00745BB9" w:rsidRDefault="00745BB9" w:rsidP="00745BB9">
      <w:pPr>
        <w:pStyle w:val="Corpsdetexte"/>
      </w:pPr>
      <w:r>
        <w:t>Le plus généralement : S.O.</w:t>
      </w:r>
    </w:p>
    <w:p w14:paraId="0E9AB47B" w14:textId="77777777" w:rsidR="00745BB9" w:rsidRPr="00F95926" w:rsidRDefault="00745BB9" w:rsidP="00745BB9">
      <w:pPr>
        <w:pStyle w:val="Corpsdetexte"/>
      </w:pPr>
      <w:r>
        <w:t>...</w:t>
      </w:r>
    </w:p>
    <w:p w14:paraId="600A8FE6" w14:textId="5EB9D921" w:rsidR="00745BB9" w:rsidRPr="009C679E" w:rsidRDefault="009C679E" w:rsidP="009C679E">
      <w:pPr>
        <w:pStyle w:val="TitreAnnexe"/>
      </w:pPr>
      <w:bookmarkStart w:id="142" w:name="_Toc239770916"/>
      <w:bookmarkStart w:id="143" w:name="_Toc30347967"/>
      <w:r>
        <w:lastRenderedPageBreak/>
        <w:t>A</w:t>
      </w:r>
      <w:r>
        <w:tab/>
      </w:r>
      <w:r w:rsidR="00745BB9" w:rsidRPr="009C679E">
        <w:t xml:space="preserve">Structure de découpage </w:t>
      </w:r>
      <w:bookmarkEnd w:id="142"/>
      <w:r w:rsidR="00745BB9" w:rsidRPr="009C679E">
        <w:t>du contenu (SDC – SBS)</w:t>
      </w:r>
      <w:bookmarkEnd w:id="143"/>
    </w:p>
    <w:p w14:paraId="687CEDD9" w14:textId="77777777" w:rsidR="00745BB9" w:rsidRPr="006D2F0D" w:rsidRDefault="00745BB9" w:rsidP="00745BB9">
      <w:pPr>
        <w:pStyle w:val="Corpsdetexte"/>
        <w:rPr>
          <w:rStyle w:val="carrestreint"/>
        </w:rPr>
      </w:pPr>
      <w:r w:rsidRPr="006D2F0D">
        <w:rPr>
          <w:rStyle w:val="carrestreint"/>
        </w:rPr>
        <w:t>Inventaire normalement produit à l’aide d’un logiciel de gestion de projet, il se présente en termes de classes d’artéfacts et d’instances, puisqu’il peut y avoir plusieurs instances différentes d’une même classe. Les classes sont le plus souvent décrites à l’aide de la taxonomie (dérivation, héritage structurel) et la méréologie (composition et agrégation) et font référence à des classes primitives standards (SRS de l’IEEE) ou normalisées (QMP de l’ISO 14000).</w:t>
      </w:r>
    </w:p>
    <w:p w14:paraId="1BBD9CC3" w14:textId="77777777" w:rsidR="00745BB9" w:rsidRPr="006D2F0D" w:rsidRDefault="00745BB9" w:rsidP="00745BB9">
      <w:pPr>
        <w:pStyle w:val="Corpsdetexte"/>
        <w:rPr>
          <w:rStyle w:val="carrestreint"/>
        </w:rPr>
      </w:pPr>
      <w:r w:rsidRPr="006D2F0D">
        <w:rPr>
          <w:rStyle w:val="carrestreint"/>
        </w:rPr>
        <w:t>Chaque instance d’artéfact est caractérisée par un identifiant unique au sein du projet, la classe à laquelle elle appartient et une description permettant de la distinguer des autres instances de la même classe.</w:t>
      </w:r>
    </w:p>
    <w:p w14:paraId="5433B324" w14:textId="42B4FE7C" w:rsidR="00745BB9" w:rsidRPr="006D2F0D" w:rsidRDefault="00745BB9" w:rsidP="00745BB9">
      <w:pPr>
        <w:pStyle w:val="Corpsdetexte"/>
        <w:rPr>
          <w:rStyle w:val="carrestreint"/>
        </w:rPr>
      </w:pPr>
      <w:r w:rsidRPr="006D2F0D">
        <w:rPr>
          <w:rStyle w:val="carrestreint"/>
        </w:rPr>
        <w:t xml:space="preserve">La notation, la représentation et le format </w:t>
      </w:r>
      <w:r w:rsidR="00C32733">
        <w:rPr>
          <w:rStyle w:val="carrestreint"/>
        </w:rPr>
        <w:t>avec</w:t>
      </w:r>
      <w:r w:rsidRPr="006D2F0D">
        <w:rPr>
          <w:rStyle w:val="carrestreint"/>
        </w:rPr>
        <w:t xml:space="preserve"> lesquels un artéfact doit être produit </w:t>
      </w:r>
      <w:r w:rsidR="00C32733">
        <w:rPr>
          <w:rStyle w:val="carrestreint"/>
        </w:rPr>
        <w:t>doivent</w:t>
      </w:r>
      <w:r w:rsidRPr="006D2F0D">
        <w:rPr>
          <w:rStyle w:val="carrestreint"/>
        </w:rPr>
        <w:t xml:space="preserve"> être prescrit</w:t>
      </w:r>
      <w:r w:rsidR="00C32733">
        <w:rPr>
          <w:rStyle w:val="carrestreint"/>
        </w:rPr>
        <w:t>s</w:t>
      </w:r>
      <w:r w:rsidRPr="006D2F0D">
        <w:rPr>
          <w:rStyle w:val="carrestreint"/>
        </w:rPr>
        <w:t xml:space="preserve"> explicitement, soit au niveau de la classe (préférable) soit au niveau de l’instance (lorsqu’on ne peut faire autrement). </w:t>
      </w:r>
    </w:p>
    <w:p w14:paraId="5E6C3ECC" w14:textId="77777777" w:rsidR="00745BB9" w:rsidRPr="006D2F0D" w:rsidRDefault="00745BB9" w:rsidP="00745BB9">
      <w:pPr>
        <w:pStyle w:val="Corpsdetexte"/>
        <w:rPr>
          <w:rStyle w:val="carrestreint"/>
        </w:rPr>
      </w:pPr>
      <w:r w:rsidRPr="006D2F0D">
        <w:rPr>
          <w:rStyle w:val="carrestreint"/>
        </w:rPr>
        <w:t>Chacune des listes (classes et instances) doit être exhaustive quant aux artéfacts livrables. Elle peut ne pas l’être quant aux artéfacts non livrables, même si ce n’est pas souhaitable.</w:t>
      </w:r>
    </w:p>
    <w:p w14:paraId="3DA9A5C6" w14:textId="77777777" w:rsidR="00745BB9" w:rsidRPr="00F95926" w:rsidRDefault="00745BB9" w:rsidP="00745BB9">
      <w:pPr>
        <w:pStyle w:val="Corpsdetexte"/>
      </w:pPr>
      <w:r w:rsidRPr="00F95926">
        <w:t>...</w:t>
      </w:r>
    </w:p>
    <w:p w14:paraId="30496E14" w14:textId="4066AACB" w:rsidR="00745BB9" w:rsidRPr="00F95926" w:rsidRDefault="009C679E" w:rsidP="009C679E">
      <w:pPr>
        <w:pStyle w:val="TitreAnnexe"/>
      </w:pPr>
      <w:bookmarkStart w:id="144" w:name="_Toc30347968"/>
      <w:r>
        <w:lastRenderedPageBreak/>
        <w:t>B</w:t>
      </w:r>
      <w:r>
        <w:tab/>
      </w:r>
      <w:r w:rsidR="00745BB9">
        <w:t>Structure de découpage du travail (SDT – WBS)</w:t>
      </w:r>
      <w:bookmarkEnd w:id="144"/>
    </w:p>
    <w:p w14:paraId="7A45433B" w14:textId="77777777" w:rsidR="00745BB9" w:rsidRPr="006D2F0D" w:rsidRDefault="00745BB9" w:rsidP="00745BB9">
      <w:pPr>
        <w:pStyle w:val="Corpsdetexte"/>
        <w:rPr>
          <w:rStyle w:val="carrestreint"/>
        </w:rPr>
      </w:pPr>
      <w:r w:rsidRPr="006D2F0D">
        <w:rPr>
          <w:rStyle w:val="carrestreint"/>
        </w:rPr>
        <w:t>Inventaire normalement produit à l’aide d’un logiciel de gestion de projet, indiquant pour chaque activité :</w:t>
      </w:r>
    </w:p>
    <w:p w14:paraId="4E311DED" w14:textId="77777777" w:rsidR="00745BB9" w:rsidRPr="006D2F0D" w:rsidRDefault="00745BB9" w:rsidP="00745BB9">
      <w:pPr>
        <w:pStyle w:val="Listepucesdense"/>
        <w:numPr>
          <w:ilvl w:val="0"/>
          <w:numId w:val="14"/>
        </w:numPr>
        <w:rPr>
          <w:rStyle w:val="carrestreint"/>
        </w:rPr>
      </w:pPr>
      <w:r w:rsidRPr="006D2F0D">
        <w:rPr>
          <w:rStyle w:val="carrestreint"/>
        </w:rPr>
        <w:t>niveau,</w:t>
      </w:r>
    </w:p>
    <w:p w14:paraId="4D55F1BA" w14:textId="77777777" w:rsidR="00745BB9" w:rsidRPr="006D2F0D" w:rsidRDefault="00745BB9" w:rsidP="00745BB9">
      <w:pPr>
        <w:pStyle w:val="Listepucesdense"/>
        <w:numPr>
          <w:ilvl w:val="0"/>
          <w:numId w:val="14"/>
        </w:numPr>
        <w:rPr>
          <w:rStyle w:val="carrestreint"/>
        </w:rPr>
      </w:pPr>
      <w:r w:rsidRPr="006D2F0D">
        <w:rPr>
          <w:rStyle w:val="carrestreint"/>
        </w:rPr>
        <w:t>date de début,</w:t>
      </w:r>
    </w:p>
    <w:p w14:paraId="7527443C" w14:textId="77777777" w:rsidR="00745BB9" w:rsidRPr="006D2F0D" w:rsidRDefault="00745BB9" w:rsidP="00745BB9">
      <w:pPr>
        <w:pStyle w:val="Listepucesdense"/>
        <w:numPr>
          <w:ilvl w:val="0"/>
          <w:numId w:val="14"/>
        </w:numPr>
        <w:rPr>
          <w:rStyle w:val="carrestreint"/>
        </w:rPr>
      </w:pPr>
      <w:r w:rsidRPr="006D2F0D">
        <w:rPr>
          <w:rStyle w:val="carrestreint"/>
        </w:rPr>
        <w:t>date de fin,</w:t>
      </w:r>
    </w:p>
    <w:p w14:paraId="7E719F90" w14:textId="77777777" w:rsidR="00745BB9" w:rsidRPr="006D2F0D" w:rsidRDefault="00745BB9" w:rsidP="00745BB9">
      <w:pPr>
        <w:pStyle w:val="Listepucesdense"/>
        <w:numPr>
          <w:ilvl w:val="0"/>
          <w:numId w:val="14"/>
        </w:numPr>
        <w:rPr>
          <w:rStyle w:val="carrestreint"/>
        </w:rPr>
      </w:pPr>
      <w:r w:rsidRPr="006D2F0D">
        <w:rPr>
          <w:rStyle w:val="carrestreint"/>
        </w:rPr>
        <w:t>effort,</w:t>
      </w:r>
    </w:p>
    <w:p w14:paraId="68035B8F" w14:textId="77777777" w:rsidR="00745BB9" w:rsidRPr="006D2F0D" w:rsidRDefault="00745BB9" w:rsidP="00745BB9">
      <w:pPr>
        <w:pStyle w:val="Listepucesdense"/>
        <w:numPr>
          <w:ilvl w:val="0"/>
          <w:numId w:val="14"/>
        </w:numPr>
        <w:rPr>
          <w:rStyle w:val="carrestreint"/>
        </w:rPr>
      </w:pPr>
      <w:r w:rsidRPr="006D2F0D">
        <w:rPr>
          <w:rStyle w:val="carrestreint"/>
        </w:rPr>
        <w:t>ressources requises,</w:t>
      </w:r>
    </w:p>
    <w:p w14:paraId="63DC6DB7" w14:textId="77777777" w:rsidR="00745BB9" w:rsidRPr="006D2F0D" w:rsidRDefault="00745BB9" w:rsidP="00745BB9">
      <w:pPr>
        <w:pStyle w:val="Listepucesdense"/>
        <w:numPr>
          <w:ilvl w:val="0"/>
          <w:numId w:val="14"/>
        </w:numPr>
        <w:rPr>
          <w:rStyle w:val="carrestreint"/>
        </w:rPr>
      </w:pPr>
      <w:r w:rsidRPr="006D2F0D">
        <w:rPr>
          <w:rStyle w:val="carrestreint"/>
        </w:rPr>
        <w:t>prédécesseurs,</w:t>
      </w:r>
    </w:p>
    <w:p w14:paraId="1A69ED7C" w14:textId="77777777" w:rsidR="00745BB9" w:rsidRPr="006D2F0D" w:rsidRDefault="00745BB9" w:rsidP="00745BB9">
      <w:pPr>
        <w:pStyle w:val="Listepucesdense"/>
        <w:numPr>
          <w:ilvl w:val="0"/>
          <w:numId w:val="14"/>
        </w:numPr>
        <w:rPr>
          <w:rStyle w:val="carrestreint"/>
        </w:rPr>
      </w:pPr>
      <w:r w:rsidRPr="006D2F0D">
        <w:rPr>
          <w:rStyle w:val="carrestreint"/>
        </w:rPr>
        <w:t>successeurs,</w:t>
      </w:r>
    </w:p>
    <w:p w14:paraId="6CC86604" w14:textId="77777777" w:rsidR="00745BB9" w:rsidRPr="006D2F0D" w:rsidRDefault="00745BB9" w:rsidP="00745BB9">
      <w:pPr>
        <w:pStyle w:val="Listepucesdense"/>
        <w:numPr>
          <w:ilvl w:val="0"/>
          <w:numId w:val="14"/>
        </w:numPr>
        <w:rPr>
          <w:rStyle w:val="carrestreint"/>
        </w:rPr>
      </w:pPr>
      <w:r w:rsidRPr="006D2F0D">
        <w:rPr>
          <w:rStyle w:val="carrestreint"/>
        </w:rPr>
        <w:t>etc.</w:t>
      </w:r>
    </w:p>
    <w:p w14:paraId="5EFE9B97" w14:textId="77777777" w:rsidR="00745BB9" w:rsidRPr="006D2F0D" w:rsidRDefault="00745BB9" w:rsidP="00745BB9">
      <w:pPr>
        <w:pStyle w:val="Corpsdetexte"/>
        <w:rPr>
          <w:rStyle w:val="carrestreint"/>
        </w:rPr>
      </w:pPr>
      <w:r w:rsidRPr="006D2F0D">
        <w:rPr>
          <w:rStyle w:val="carrestreint"/>
        </w:rPr>
        <w:t>Cette liste n’est généralement pas exhaustive. Ainsi, le découpage des activités en tâches n’est pas présenté bien qu’il fasse partie de la planification détaillée élaborée avec un logiciel de gestion de projet.</w:t>
      </w:r>
    </w:p>
    <w:p w14:paraId="71A25F1F" w14:textId="77777777" w:rsidR="00745BB9" w:rsidRPr="00F95926" w:rsidRDefault="00745BB9" w:rsidP="00745BB9">
      <w:pPr>
        <w:pStyle w:val="Corpsdetexte"/>
      </w:pPr>
      <w:r w:rsidRPr="00F95926">
        <w:t>...</w:t>
      </w:r>
    </w:p>
    <w:p w14:paraId="1639BE67" w14:textId="51433912" w:rsidR="00D622DD" w:rsidRPr="00731823" w:rsidRDefault="00D622DD" w:rsidP="00731823">
      <w:pPr>
        <w:pStyle w:val="Titre1nonnumrot"/>
        <w:pageBreakBefore/>
        <w:rPr>
          <w:lang w:val="fr-FR"/>
        </w:rPr>
      </w:pPr>
      <w:bookmarkStart w:id="145" w:name="_Toc30347969"/>
      <w:bookmarkEnd w:id="2"/>
      <w:bookmarkEnd w:id="3"/>
      <w:r w:rsidRPr="00731823">
        <w:rPr>
          <w:lang w:val="fr-FR"/>
        </w:rPr>
        <w:lastRenderedPageBreak/>
        <w:t>Tables de référence</w:t>
      </w:r>
      <w:bookmarkEnd w:id="145"/>
    </w:p>
    <w:p w14:paraId="404A3E06" w14:textId="2109940A" w:rsidR="00D622DD" w:rsidRPr="00731823" w:rsidRDefault="00D622DD" w:rsidP="00D622DD">
      <w:pPr>
        <w:pStyle w:val="Corpsdetexte"/>
        <w:rPr>
          <w:lang w:val="fr-FR"/>
        </w:rPr>
      </w:pPr>
      <w:r w:rsidRPr="00731823">
        <w:rPr>
          <w:lang w:val="fr-FR"/>
        </w:rPr>
        <w:t>Besoins</w:t>
      </w:r>
    </w:p>
    <w:p w14:paraId="4AC8928A" w14:textId="41B96558" w:rsidR="00C32733" w:rsidRDefault="00D622DD">
      <w:pPr>
        <w:pStyle w:val="TM1"/>
        <w:tabs>
          <w:tab w:val="left" w:pos="1200"/>
        </w:tabs>
        <w:rPr>
          <w:rFonts w:eastAsiaTheme="minorEastAsia"/>
          <w:sz w:val="24"/>
          <w:szCs w:val="24"/>
          <w:lang w:eastAsia="fr-CA"/>
        </w:rPr>
      </w:pPr>
      <w:r w:rsidRPr="00731823">
        <w:rPr>
          <w:lang w:val="fr-FR"/>
        </w:rPr>
        <w:fldChar w:fldCharType="begin"/>
      </w:r>
      <w:r w:rsidRPr="00731823">
        <w:rPr>
          <w:lang w:val="fr-FR"/>
        </w:rPr>
        <w:instrText xml:space="preserve"> TOC  \h \z \t "Liste.besoins;1" </w:instrText>
      </w:r>
      <w:r w:rsidRPr="00731823">
        <w:rPr>
          <w:lang w:val="fr-FR"/>
        </w:rPr>
        <w:fldChar w:fldCharType="separate"/>
      </w:r>
      <w:hyperlink w:anchor="_Toc30347926" w:history="1">
        <w:r w:rsidR="00C32733" w:rsidRPr="00640A26">
          <w:rPr>
            <w:rStyle w:val="Hyperlien"/>
            <w:b/>
            <w:bCs/>
          </w:rPr>
          <w:t>BE.01</w:t>
        </w:r>
        <w:r w:rsidR="00C32733">
          <w:rPr>
            <w:rFonts w:eastAsiaTheme="minorEastAsia"/>
            <w:sz w:val="24"/>
            <w:szCs w:val="24"/>
            <w:lang w:eastAsia="fr-CA"/>
          </w:rPr>
          <w:tab/>
        </w:r>
        <w:r w:rsidR="00C32733" w:rsidRPr="00640A26">
          <w:rPr>
            <w:rStyle w:val="Hyperlien"/>
          </w:rPr>
          <w:t>...</w:t>
        </w:r>
        <w:r w:rsidR="00C32733">
          <w:rPr>
            <w:webHidden/>
          </w:rPr>
          <w:tab/>
        </w:r>
        <w:r w:rsidR="00C32733">
          <w:rPr>
            <w:webHidden/>
          </w:rPr>
          <w:fldChar w:fldCharType="begin"/>
        </w:r>
        <w:r w:rsidR="00C32733">
          <w:rPr>
            <w:webHidden/>
          </w:rPr>
          <w:instrText xml:space="preserve"> PAGEREF _Toc30347926 \h </w:instrText>
        </w:r>
        <w:r w:rsidR="00C32733">
          <w:rPr>
            <w:webHidden/>
          </w:rPr>
        </w:r>
        <w:r w:rsidR="00C32733">
          <w:rPr>
            <w:webHidden/>
          </w:rPr>
          <w:fldChar w:fldCharType="separate"/>
        </w:r>
        <w:r w:rsidR="00C32733">
          <w:rPr>
            <w:webHidden/>
          </w:rPr>
          <w:t>6</w:t>
        </w:r>
        <w:r w:rsidR="00C32733">
          <w:rPr>
            <w:webHidden/>
          </w:rPr>
          <w:fldChar w:fldCharType="end"/>
        </w:r>
      </w:hyperlink>
    </w:p>
    <w:p w14:paraId="0BAA8DC8" w14:textId="2A37F125" w:rsidR="00C32733" w:rsidRDefault="00C32733">
      <w:pPr>
        <w:pStyle w:val="TM1"/>
        <w:tabs>
          <w:tab w:val="left" w:pos="1200"/>
        </w:tabs>
        <w:rPr>
          <w:rFonts w:eastAsiaTheme="minorEastAsia"/>
          <w:sz w:val="24"/>
          <w:szCs w:val="24"/>
          <w:lang w:eastAsia="fr-CA"/>
        </w:rPr>
      </w:pPr>
      <w:hyperlink w:anchor="_Toc30347927" w:history="1">
        <w:r w:rsidRPr="00640A26">
          <w:rPr>
            <w:rStyle w:val="Hyperlien"/>
            <w:b/>
            <w:bCs/>
          </w:rPr>
          <w:t>BE.02</w:t>
        </w:r>
        <w:r>
          <w:rPr>
            <w:rFonts w:eastAsiaTheme="minorEastAsia"/>
            <w:sz w:val="24"/>
            <w:szCs w:val="24"/>
            <w:lang w:eastAsia="fr-CA"/>
          </w:rPr>
          <w:tab/>
        </w:r>
        <w:r w:rsidRPr="00640A26">
          <w:rPr>
            <w:rStyle w:val="Hyperlien"/>
          </w:rPr>
          <w:t>...</w:t>
        </w:r>
        <w:r>
          <w:rPr>
            <w:webHidden/>
          </w:rPr>
          <w:tab/>
        </w:r>
        <w:r>
          <w:rPr>
            <w:webHidden/>
          </w:rPr>
          <w:fldChar w:fldCharType="begin"/>
        </w:r>
        <w:r>
          <w:rPr>
            <w:webHidden/>
          </w:rPr>
          <w:instrText xml:space="preserve"> PAGEREF _Toc30347927 \h </w:instrText>
        </w:r>
        <w:r>
          <w:rPr>
            <w:webHidden/>
          </w:rPr>
        </w:r>
        <w:r>
          <w:rPr>
            <w:webHidden/>
          </w:rPr>
          <w:fldChar w:fldCharType="separate"/>
        </w:r>
        <w:r>
          <w:rPr>
            <w:webHidden/>
          </w:rPr>
          <w:t>6</w:t>
        </w:r>
        <w:r>
          <w:rPr>
            <w:webHidden/>
          </w:rPr>
          <w:fldChar w:fldCharType="end"/>
        </w:r>
      </w:hyperlink>
    </w:p>
    <w:p w14:paraId="290DD65F" w14:textId="6611ED5B" w:rsidR="00C32733" w:rsidRDefault="00C32733">
      <w:pPr>
        <w:pStyle w:val="TM1"/>
        <w:rPr>
          <w:rFonts w:eastAsiaTheme="minorEastAsia"/>
          <w:sz w:val="24"/>
          <w:szCs w:val="24"/>
          <w:lang w:eastAsia="fr-CA"/>
        </w:rPr>
      </w:pPr>
      <w:hyperlink w:anchor="_Toc30347928" w:history="1">
        <w:r w:rsidRPr="00640A26">
          <w:rPr>
            <w:rStyle w:val="Hyperlien"/>
          </w:rPr>
          <w:t>...</w:t>
        </w:r>
        <w:r>
          <w:rPr>
            <w:webHidden/>
          </w:rPr>
          <w:tab/>
        </w:r>
        <w:r>
          <w:rPr>
            <w:webHidden/>
          </w:rPr>
          <w:fldChar w:fldCharType="begin"/>
        </w:r>
        <w:r>
          <w:rPr>
            <w:webHidden/>
          </w:rPr>
          <w:instrText xml:space="preserve"> PAGEREF _Toc30347928 \h </w:instrText>
        </w:r>
        <w:r>
          <w:rPr>
            <w:webHidden/>
          </w:rPr>
        </w:r>
        <w:r>
          <w:rPr>
            <w:webHidden/>
          </w:rPr>
          <w:fldChar w:fldCharType="separate"/>
        </w:r>
        <w:r>
          <w:rPr>
            <w:webHidden/>
          </w:rPr>
          <w:t>6</w:t>
        </w:r>
        <w:r>
          <w:rPr>
            <w:webHidden/>
          </w:rPr>
          <w:fldChar w:fldCharType="end"/>
        </w:r>
      </w:hyperlink>
    </w:p>
    <w:p w14:paraId="12E5D481" w14:textId="35091592" w:rsidR="00C32733" w:rsidRDefault="00C32733">
      <w:pPr>
        <w:pStyle w:val="TM1"/>
        <w:tabs>
          <w:tab w:val="left" w:pos="1200"/>
        </w:tabs>
        <w:rPr>
          <w:rFonts w:eastAsiaTheme="minorEastAsia"/>
          <w:sz w:val="24"/>
          <w:szCs w:val="24"/>
          <w:lang w:eastAsia="fr-CA"/>
        </w:rPr>
      </w:pPr>
      <w:hyperlink w:anchor="_Toc30347929" w:history="1">
        <w:r w:rsidRPr="00640A26">
          <w:rPr>
            <w:rStyle w:val="Hyperlien"/>
            <w:b/>
            <w:bCs/>
          </w:rPr>
          <w:t>BE.nn</w:t>
        </w:r>
        <w:r>
          <w:rPr>
            <w:rFonts w:eastAsiaTheme="minorEastAsia"/>
            <w:sz w:val="24"/>
            <w:szCs w:val="24"/>
            <w:lang w:eastAsia="fr-CA"/>
          </w:rPr>
          <w:tab/>
        </w:r>
        <w:r w:rsidRPr="00640A26">
          <w:rPr>
            <w:rStyle w:val="Hyperlien"/>
          </w:rPr>
          <w:t>...</w:t>
        </w:r>
        <w:r>
          <w:rPr>
            <w:webHidden/>
          </w:rPr>
          <w:tab/>
        </w:r>
        <w:r>
          <w:rPr>
            <w:webHidden/>
          </w:rPr>
          <w:fldChar w:fldCharType="begin"/>
        </w:r>
        <w:r>
          <w:rPr>
            <w:webHidden/>
          </w:rPr>
          <w:instrText xml:space="preserve"> PAGEREF _Toc30347929 \h </w:instrText>
        </w:r>
        <w:r>
          <w:rPr>
            <w:webHidden/>
          </w:rPr>
        </w:r>
        <w:r>
          <w:rPr>
            <w:webHidden/>
          </w:rPr>
          <w:fldChar w:fldCharType="separate"/>
        </w:r>
        <w:r>
          <w:rPr>
            <w:webHidden/>
          </w:rPr>
          <w:t>6</w:t>
        </w:r>
        <w:r>
          <w:rPr>
            <w:webHidden/>
          </w:rPr>
          <w:fldChar w:fldCharType="end"/>
        </w:r>
      </w:hyperlink>
    </w:p>
    <w:p w14:paraId="17042CDC" w14:textId="1616121D" w:rsidR="00D622DD" w:rsidRPr="00731823" w:rsidRDefault="00D622DD" w:rsidP="006630D3">
      <w:pPr>
        <w:pStyle w:val="Corpsdetexte"/>
        <w:rPr>
          <w:lang w:val="fr-FR"/>
        </w:rPr>
      </w:pPr>
      <w:r w:rsidRPr="00731823">
        <w:rPr>
          <w:lang w:val="fr-FR"/>
        </w:rPr>
        <w:fldChar w:fldCharType="end"/>
      </w:r>
    </w:p>
    <w:p w14:paraId="52F75237" w14:textId="2AEFD93C" w:rsidR="00D622DD" w:rsidRPr="00731823" w:rsidRDefault="00731823" w:rsidP="00D622DD">
      <w:pPr>
        <w:pStyle w:val="Corpsdetexte"/>
        <w:rPr>
          <w:lang w:val="fr-FR"/>
        </w:rPr>
      </w:pPr>
      <w:r w:rsidRPr="00731823">
        <w:rPr>
          <w:lang w:val="fr-FR"/>
        </w:rPr>
        <w:t>Contraintes</w:t>
      </w:r>
    </w:p>
    <w:p w14:paraId="1AEE0DC7" w14:textId="429CD772" w:rsidR="00C32733" w:rsidRDefault="00D622DD">
      <w:pPr>
        <w:pStyle w:val="TM1"/>
        <w:tabs>
          <w:tab w:val="left" w:pos="1680"/>
        </w:tabs>
        <w:rPr>
          <w:rFonts w:eastAsiaTheme="minorEastAsia"/>
          <w:sz w:val="24"/>
          <w:szCs w:val="24"/>
          <w:lang w:eastAsia="fr-CA"/>
        </w:rPr>
      </w:pPr>
      <w:r w:rsidRPr="00731823">
        <w:rPr>
          <w:lang w:val="fr-FR"/>
        </w:rPr>
        <w:fldChar w:fldCharType="begin"/>
      </w:r>
      <w:r w:rsidRPr="00731823">
        <w:rPr>
          <w:lang w:val="fr-FR"/>
        </w:rPr>
        <w:instrText xml:space="preserve"> TOC  \h \z \t "Liste.</w:instrText>
      </w:r>
      <w:r w:rsidR="00731823" w:rsidRPr="00731823">
        <w:rPr>
          <w:lang w:val="fr-FR"/>
        </w:rPr>
        <w:instrText>contraintes</w:instrText>
      </w:r>
      <w:r w:rsidRPr="00731823">
        <w:rPr>
          <w:lang w:val="fr-FR"/>
        </w:rPr>
        <w:instrText xml:space="preserve">;1" </w:instrText>
      </w:r>
      <w:r w:rsidRPr="00731823">
        <w:rPr>
          <w:lang w:val="fr-FR"/>
        </w:rPr>
        <w:fldChar w:fldCharType="separate"/>
      </w:r>
      <w:hyperlink w:anchor="_Toc30347930" w:history="1">
        <w:r w:rsidR="00C32733" w:rsidRPr="005D4991">
          <w:rPr>
            <w:rStyle w:val="Hyperlien"/>
            <w:b/>
            <w:bCs/>
          </w:rPr>
          <w:t>CO.01</w:t>
        </w:r>
        <w:r w:rsidR="00C32733">
          <w:rPr>
            <w:rFonts w:eastAsiaTheme="minorEastAsia"/>
            <w:sz w:val="24"/>
            <w:szCs w:val="24"/>
            <w:lang w:eastAsia="fr-CA"/>
          </w:rPr>
          <w:tab/>
        </w:r>
        <w:r w:rsidR="00C32733" w:rsidRPr="005D4991">
          <w:rPr>
            <w:rStyle w:val="Hyperlien"/>
          </w:rPr>
          <w:t>...</w:t>
        </w:r>
        <w:r w:rsidR="00C32733">
          <w:rPr>
            <w:webHidden/>
          </w:rPr>
          <w:tab/>
        </w:r>
        <w:r w:rsidR="00C32733">
          <w:rPr>
            <w:webHidden/>
          </w:rPr>
          <w:fldChar w:fldCharType="begin"/>
        </w:r>
        <w:r w:rsidR="00C32733">
          <w:rPr>
            <w:webHidden/>
          </w:rPr>
          <w:instrText xml:space="preserve"> PAGEREF _Toc30347930 \h </w:instrText>
        </w:r>
        <w:r w:rsidR="00C32733">
          <w:rPr>
            <w:webHidden/>
          </w:rPr>
        </w:r>
        <w:r w:rsidR="00C32733">
          <w:rPr>
            <w:webHidden/>
          </w:rPr>
          <w:fldChar w:fldCharType="separate"/>
        </w:r>
        <w:r w:rsidR="00C32733">
          <w:rPr>
            <w:webHidden/>
          </w:rPr>
          <w:t>6</w:t>
        </w:r>
        <w:r w:rsidR="00C32733">
          <w:rPr>
            <w:webHidden/>
          </w:rPr>
          <w:fldChar w:fldCharType="end"/>
        </w:r>
      </w:hyperlink>
    </w:p>
    <w:p w14:paraId="39935626" w14:textId="60BB9733" w:rsidR="00C32733" w:rsidRDefault="00C32733">
      <w:pPr>
        <w:pStyle w:val="TM1"/>
        <w:tabs>
          <w:tab w:val="left" w:pos="1680"/>
        </w:tabs>
        <w:rPr>
          <w:rFonts w:eastAsiaTheme="minorEastAsia"/>
          <w:sz w:val="24"/>
          <w:szCs w:val="24"/>
          <w:lang w:eastAsia="fr-CA"/>
        </w:rPr>
      </w:pPr>
      <w:hyperlink w:anchor="_Toc30347931" w:history="1">
        <w:r w:rsidRPr="005D4991">
          <w:rPr>
            <w:rStyle w:val="Hyperlien"/>
            <w:b/>
            <w:bCs/>
          </w:rPr>
          <w:t>CO.02</w:t>
        </w:r>
        <w:r>
          <w:rPr>
            <w:rFonts w:eastAsiaTheme="minorEastAsia"/>
            <w:sz w:val="24"/>
            <w:szCs w:val="24"/>
            <w:lang w:eastAsia="fr-CA"/>
          </w:rPr>
          <w:tab/>
        </w:r>
        <w:r w:rsidRPr="005D4991">
          <w:rPr>
            <w:rStyle w:val="Hyperlien"/>
          </w:rPr>
          <w:t>...</w:t>
        </w:r>
        <w:r>
          <w:rPr>
            <w:webHidden/>
          </w:rPr>
          <w:tab/>
        </w:r>
        <w:r>
          <w:rPr>
            <w:webHidden/>
          </w:rPr>
          <w:fldChar w:fldCharType="begin"/>
        </w:r>
        <w:r>
          <w:rPr>
            <w:webHidden/>
          </w:rPr>
          <w:instrText xml:space="preserve"> PAGEREF _Toc30347931 \h </w:instrText>
        </w:r>
        <w:r>
          <w:rPr>
            <w:webHidden/>
          </w:rPr>
        </w:r>
        <w:r>
          <w:rPr>
            <w:webHidden/>
          </w:rPr>
          <w:fldChar w:fldCharType="separate"/>
        </w:r>
        <w:r>
          <w:rPr>
            <w:webHidden/>
          </w:rPr>
          <w:t>6</w:t>
        </w:r>
        <w:r>
          <w:rPr>
            <w:webHidden/>
          </w:rPr>
          <w:fldChar w:fldCharType="end"/>
        </w:r>
      </w:hyperlink>
    </w:p>
    <w:p w14:paraId="645CB4E3" w14:textId="63CE5440" w:rsidR="00C32733" w:rsidRDefault="00C32733">
      <w:pPr>
        <w:pStyle w:val="TM1"/>
        <w:rPr>
          <w:rFonts w:eastAsiaTheme="minorEastAsia"/>
          <w:sz w:val="24"/>
          <w:szCs w:val="24"/>
          <w:lang w:eastAsia="fr-CA"/>
        </w:rPr>
      </w:pPr>
      <w:hyperlink w:anchor="_Toc30347932" w:history="1">
        <w:r w:rsidRPr="005D4991">
          <w:rPr>
            <w:rStyle w:val="Hyperlien"/>
          </w:rPr>
          <w:t>...</w:t>
        </w:r>
        <w:r>
          <w:rPr>
            <w:webHidden/>
          </w:rPr>
          <w:tab/>
        </w:r>
        <w:r>
          <w:rPr>
            <w:webHidden/>
          </w:rPr>
          <w:fldChar w:fldCharType="begin"/>
        </w:r>
        <w:r>
          <w:rPr>
            <w:webHidden/>
          </w:rPr>
          <w:instrText xml:space="preserve"> PAGEREF _Toc30347932 \h </w:instrText>
        </w:r>
        <w:r>
          <w:rPr>
            <w:webHidden/>
          </w:rPr>
        </w:r>
        <w:r>
          <w:rPr>
            <w:webHidden/>
          </w:rPr>
          <w:fldChar w:fldCharType="separate"/>
        </w:r>
        <w:r>
          <w:rPr>
            <w:webHidden/>
          </w:rPr>
          <w:t>6</w:t>
        </w:r>
        <w:r>
          <w:rPr>
            <w:webHidden/>
          </w:rPr>
          <w:fldChar w:fldCharType="end"/>
        </w:r>
      </w:hyperlink>
    </w:p>
    <w:p w14:paraId="53945470" w14:textId="46FFB3D7" w:rsidR="00C32733" w:rsidRDefault="00C32733">
      <w:pPr>
        <w:pStyle w:val="TM1"/>
        <w:tabs>
          <w:tab w:val="left" w:pos="1680"/>
        </w:tabs>
        <w:rPr>
          <w:rFonts w:eastAsiaTheme="minorEastAsia"/>
          <w:sz w:val="24"/>
          <w:szCs w:val="24"/>
          <w:lang w:eastAsia="fr-CA"/>
        </w:rPr>
      </w:pPr>
      <w:hyperlink w:anchor="_Toc30347933" w:history="1">
        <w:r w:rsidRPr="005D4991">
          <w:rPr>
            <w:rStyle w:val="Hyperlien"/>
            <w:b/>
            <w:bCs/>
          </w:rPr>
          <w:t>CO.nn</w:t>
        </w:r>
        <w:r>
          <w:rPr>
            <w:rFonts w:eastAsiaTheme="minorEastAsia"/>
            <w:sz w:val="24"/>
            <w:szCs w:val="24"/>
            <w:lang w:eastAsia="fr-CA"/>
          </w:rPr>
          <w:tab/>
        </w:r>
        <w:r w:rsidRPr="005D4991">
          <w:rPr>
            <w:rStyle w:val="Hyperlien"/>
          </w:rPr>
          <w:t>...</w:t>
        </w:r>
        <w:r>
          <w:rPr>
            <w:webHidden/>
          </w:rPr>
          <w:tab/>
        </w:r>
        <w:r>
          <w:rPr>
            <w:webHidden/>
          </w:rPr>
          <w:fldChar w:fldCharType="begin"/>
        </w:r>
        <w:r>
          <w:rPr>
            <w:webHidden/>
          </w:rPr>
          <w:instrText xml:space="preserve"> PAGEREF _Toc30347933 \h </w:instrText>
        </w:r>
        <w:r>
          <w:rPr>
            <w:webHidden/>
          </w:rPr>
        </w:r>
        <w:r>
          <w:rPr>
            <w:webHidden/>
          </w:rPr>
          <w:fldChar w:fldCharType="separate"/>
        </w:r>
        <w:r>
          <w:rPr>
            <w:webHidden/>
          </w:rPr>
          <w:t>6</w:t>
        </w:r>
        <w:r>
          <w:rPr>
            <w:webHidden/>
          </w:rPr>
          <w:fldChar w:fldCharType="end"/>
        </w:r>
      </w:hyperlink>
    </w:p>
    <w:p w14:paraId="78DB6234" w14:textId="7C781CB5" w:rsidR="00D622DD" w:rsidRPr="00731823" w:rsidRDefault="00D622DD" w:rsidP="00D622DD">
      <w:pPr>
        <w:pStyle w:val="Corpsdetexte"/>
        <w:rPr>
          <w:lang w:val="fr-FR"/>
        </w:rPr>
      </w:pPr>
      <w:r w:rsidRPr="00731823">
        <w:rPr>
          <w:lang w:val="fr-FR"/>
        </w:rPr>
        <w:fldChar w:fldCharType="end"/>
      </w:r>
    </w:p>
    <w:p w14:paraId="13536E16" w14:textId="27C78A65" w:rsidR="00D622DD" w:rsidRPr="00731823" w:rsidRDefault="0013063B" w:rsidP="00D622DD">
      <w:pPr>
        <w:pStyle w:val="Corpsdetexte"/>
        <w:rPr>
          <w:lang w:val="fr-FR"/>
        </w:rPr>
      </w:pPr>
      <w:r>
        <w:rPr>
          <w:lang w:val="fr-FR"/>
        </w:rPr>
        <w:t>Critères</w:t>
      </w:r>
    </w:p>
    <w:p w14:paraId="068124B5" w14:textId="39BF0D07" w:rsidR="00C32733" w:rsidRDefault="00D622DD">
      <w:pPr>
        <w:pStyle w:val="TM1"/>
        <w:tabs>
          <w:tab w:val="left" w:pos="1680"/>
        </w:tabs>
        <w:rPr>
          <w:rFonts w:eastAsiaTheme="minorEastAsia"/>
          <w:sz w:val="24"/>
          <w:szCs w:val="24"/>
          <w:lang w:eastAsia="fr-CA"/>
        </w:rPr>
      </w:pPr>
      <w:r w:rsidRPr="00731823">
        <w:rPr>
          <w:lang w:val="fr-FR"/>
        </w:rPr>
        <w:fldChar w:fldCharType="begin"/>
      </w:r>
      <w:r w:rsidRPr="00731823">
        <w:rPr>
          <w:lang w:val="fr-FR"/>
        </w:rPr>
        <w:instrText xml:space="preserve"> TOC  \h \z \t "Liste.</w:instrText>
      </w:r>
      <w:r w:rsidR="0013063B">
        <w:rPr>
          <w:lang w:val="fr-FR"/>
        </w:rPr>
        <w:instrText>critè</w:instrText>
      </w:r>
      <w:r w:rsidR="00731823" w:rsidRPr="00731823">
        <w:rPr>
          <w:lang w:val="fr-FR"/>
        </w:rPr>
        <w:instrText>res</w:instrText>
      </w:r>
      <w:r w:rsidRPr="00731823">
        <w:rPr>
          <w:lang w:val="fr-FR"/>
        </w:rPr>
        <w:instrText xml:space="preserve">;1" </w:instrText>
      </w:r>
      <w:r w:rsidRPr="00731823">
        <w:rPr>
          <w:lang w:val="fr-FR"/>
        </w:rPr>
        <w:fldChar w:fldCharType="separate"/>
      </w:r>
      <w:hyperlink w:anchor="_Toc30347934" w:history="1">
        <w:r w:rsidR="00C32733" w:rsidRPr="00C6799F">
          <w:rPr>
            <w:rStyle w:val="Hyperlien"/>
            <w:b/>
            <w:bCs/>
          </w:rPr>
          <w:t>CA.01</w:t>
        </w:r>
        <w:r w:rsidR="00C32733">
          <w:rPr>
            <w:rFonts w:eastAsiaTheme="minorEastAsia"/>
            <w:sz w:val="24"/>
            <w:szCs w:val="24"/>
            <w:lang w:eastAsia="fr-CA"/>
          </w:rPr>
          <w:tab/>
        </w:r>
        <w:r w:rsidR="00C32733" w:rsidRPr="00C6799F">
          <w:rPr>
            <w:rStyle w:val="Hyperlien"/>
          </w:rPr>
          <w:t>...</w:t>
        </w:r>
        <w:r w:rsidR="00C32733">
          <w:rPr>
            <w:webHidden/>
          </w:rPr>
          <w:tab/>
        </w:r>
        <w:r w:rsidR="00C32733">
          <w:rPr>
            <w:webHidden/>
          </w:rPr>
          <w:fldChar w:fldCharType="begin"/>
        </w:r>
        <w:r w:rsidR="00C32733">
          <w:rPr>
            <w:webHidden/>
          </w:rPr>
          <w:instrText xml:space="preserve"> PAGEREF _Toc30347934 \h </w:instrText>
        </w:r>
        <w:r w:rsidR="00C32733">
          <w:rPr>
            <w:webHidden/>
          </w:rPr>
        </w:r>
        <w:r w:rsidR="00C32733">
          <w:rPr>
            <w:webHidden/>
          </w:rPr>
          <w:fldChar w:fldCharType="separate"/>
        </w:r>
        <w:r w:rsidR="00C32733">
          <w:rPr>
            <w:webHidden/>
          </w:rPr>
          <w:t>6</w:t>
        </w:r>
        <w:r w:rsidR="00C32733">
          <w:rPr>
            <w:webHidden/>
          </w:rPr>
          <w:fldChar w:fldCharType="end"/>
        </w:r>
      </w:hyperlink>
    </w:p>
    <w:p w14:paraId="2369F1F2" w14:textId="6FDE8AE3" w:rsidR="00C32733" w:rsidRDefault="00C32733">
      <w:pPr>
        <w:pStyle w:val="TM1"/>
        <w:tabs>
          <w:tab w:val="left" w:pos="1680"/>
        </w:tabs>
        <w:rPr>
          <w:rFonts w:eastAsiaTheme="minorEastAsia"/>
          <w:sz w:val="24"/>
          <w:szCs w:val="24"/>
          <w:lang w:eastAsia="fr-CA"/>
        </w:rPr>
      </w:pPr>
      <w:hyperlink w:anchor="_Toc30347935" w:history="1">
        <w:r w:rsidRPr="00C6799F">
          <w:rPr>
            <w:rStyle w:val="Hyperlien"/>
            <w:b/>
            <w:bCs/>
          </w:rPr>
          <w:t>CA.02</w:t>
        </w:r>
        <w:r>
          <w:rPr>
            <w:rFonts w:eastAsiaTheme="minorEastAsia"/>
            <w:sz w:val="24"/>
            <w:szCs w:val="24"/>
            <w:lang w:eastAsia="fr-CA"/>
          </w:rPr>
          <w:tab/>
        </w:r>
        <w:r w:rsidRPr="00C6799F">
          <w:rPr>
            <w:rStyle w:val="Hyperlien"/>
          </w:rPr>
          <w:t>...</w:t>
        </w:r>
        <w:r>
          <w:rPr>
            <w:webHidden/>
          </w:rPr>
          <w:tab/>
        </w:r>
        <w:r>
          <w:rPr>
            <w:webHidden/>
          </w:rPr>
          <w:fldChar w:fldCharType="begin"/>
        </w:r>
        <w:r>
          <w:rPr>
            <w:webHidden/>
          </w:rPr>
          <w:instrText xml:space="preserve"> PAGEREF _Toc30347935 \h </w:instrText>
        </w:r>
        <w:r>
          <w:rPr>
            <w:webHidden/>
          </w:rPr>
        </w:r>
        <w:r>
          <w:rPr>
            <w:webHidden/>
          </w:rPr>
          <w:fldChar w:fldCharType="separate"/>
        </w:r>
        <w:r>
          <w:rPr>
            <w:webHidden/>
          </w:rPr>
          <w:t>6</w:t>
        </w:r>
        <w:r>
          <w:rPr>
            <w:webHidden/>
          </w:rPr>
          <w:fldChar w:fldCharType="end"/>
        </w:r>
      </w:hyperlink>
    </w:p>
    <w:p w14:paraId="3273A19D" w14:textId="6CFC9300" w:rsidR="00C32733" w:rsidRDefault="00C32733">
      <w:pPr>
        <w:pStyle w:val="TM1"/>
        <w:rPr>
          <w:rFonts w:eastAsiaTheme="minorEastAsia"/>
          <w:sz w:val="24"/>
          <w:szCs w:val="24"/>
          <w:lang w:eastAsia="fr-CA"/>
        </w:rPr>
      </w:pPr>
      <w:hyperlink w:anchor="_Toc30347936" w:history="1">
        <w:r w:rsidRPr="00C6799F">
          <w:rPr>
            <w:rStyle w:val="Hyperlien"/>
          </w:rPr>
          <w:t>...</w:t>
        </w:r>
        <w:r>
          <w:rPr>
            <w:webHidden/>
          </w:rPr>
          <w:tab/>
        </w:r>
        <w:r>
          <w:rPr>
            <w:webHidden/>
          </w:rPr>
          <w:fldChar w:fldCharType="begin"/>
        </w:r>
        <w:r>
          <w:rPr>
            <w:webHidden/>
          </w:rPr>
          <w:instrText xml:space="preserve"> PAGEREF _Toc30347936 \h </w:instrText>
        </w:r>
        <w:r>
          <w:rPr>
            <w:webHidden/>
          </w:rPr>
        </w:r>
        <w:r>
          <w:rPr>
            <w:webHidden/>
          </w:rPr>
          <w:fldChar w:fldCharType="separate"/>
        </w:r>
        <w:r>
          <w:rPr>
            <w:webHidden/>
          </w:rPr>
          <w:t>6</w:t>
        </w:r>
        <w:r>
          <w:rPr>
            <w:webHidden/>
          </w:rPr>
          <w:fldChar w:fldCharType="end"/>
        </w:r>
      </w:hyperlink>
    </w:p>
    <w:p w14:paraId="190BCF91" w14:textId="1CF5C832" w:rsidR="00C32733" w:rsidRDefault="00C32733">
      <w:pPr>
        <w:pStyle w:val="TM1"/>
        <w:tabs>
          <w:tab w:val="left" w:pos="1680"/>
        </w:tabs>
        <w:rPr>
          <w:rFonts w:eastAsiaTheme="minorEastAsia"/>
          <w:sz w:val="24"/>
          <w:szCs w:val="24"/>
          <w:lang w:eastAsia="fr-CA"/>
        </w:rPr>
      </w:pPr>
      <w:hyperlink w:anchor="_Toc30347937" w:history="1">
        <w:r w:rsidRPr="00C6799F">
          <w:rPr>
            <w:rStyle w:val="Hyperlien"/>
            <w:b/>
            <w:bCs/>
          </w:rPr>
          <w:t>CA.nn</w:t>
        </w:r>
        <w:r>
          <w:rPr>
            <w:rFonts w:eastAsiaTheme="minorEastAsia"/>
            <w:sz w:val="24"/>
            <w:szCs w:val="24"/>
            <w:lang w:eastAsia="fr-CA"/>
          </w:rPr>
          <w:tab/>
        </w:r>
        <w:r w:rsidRPr="00C6799F">
          <w:rPr>
            <w:rStyle w:val="Hyperlien"/>
          </w:rPr>
          <w:t>...</w:t>
        </w:r>
        <w:r>
          <w:rPr>
            <w:webHidden/>
          </w:rPr>
          <w:tab/>
        </w:r>
        <w:r>
          <w:rPr>
            <w:webHidden/>
          </w:rPr>
          <w:fldChar w:fldCharType="begin"/>
        </w:r>
        <w:r>
          <w:rPr>
            <w:webHidden/>
          </w:rPr>
          <w:instrText xml:space="preserve"> PAGEREF _Toc30347937 \h </w:instrText>
        </w:r>
        <w:r>
          <w:rPr>
            <w:webHidden/>
          </w:rPr>
        </w:r>
        <w:r>
          <w:rPr>
            <w:webHidden/>
          </w:rPr>
          <w:fldChar w:fldCharType="separate"/>
        </w:r>
        <w:r>
          <w:rPr>
            <w:webHidden/>
          </w:rPr>
          <w:t>6</w:t>
        </w:r>
        <w:r>
          <w:rPr>
            <w:webHidden/>
          </w:rPr>
          <w:fldChar w:fldCharType="end"/>
        </w:r>
      </w:hyperlink>
    </w:p>
    <w:p w14:paraId="4820D8A9" w14:textId="7526A4BF" w:rsidR="00D622DD" w:rsidRPr="00731823" w:rsidRDefault="00D622DD" w:rsidP="00D622DD">
      <w:pPr>
        <w:pStyle w:val="Corpsdetexte"/>
        <w:rPr>
          <w:lang w:val="fr-FR"/>
        </w:rPr>
      </w:pPr>
      <w:r w:rsidRPr="00731823">
        <w:rPr>
          <w:lang w:val="fr-FR"/>
        </w:rPr>
        <w:fldChar w:fldCharType="end"/>
      </w:r>
    </w:p>
    <w:p w14:paraId="2247E717" w14:textId="1DE38D4A" w:rsidR="00731823" w:rsidRPr="00731823" w:rsidRDefault="0013063B" w:rsidP="00731823">
      <w:pPr>
        <w:pStyle w:val="Corpsdetexte"/>
        <w:rPr>
          <w:lang w:val="fr-FR"/>
        </w:rPr>
      </w:pPr>
      <w:r>
        <w:rPr>
          <w:lang w:val="fr-FR"/>
        </w:rPr>
        <w:t>Hypothèses</w:t>
      </w:r>
    </w:p>
    <w:p w14:paraId="1ED0DB36" w14:textId="2CCE9BC7" w:rsidR="00C32733" w:rsidRDefault="00731823">
      <w:pPr>
        <w:pStyle w:val="TM1"/>
        <w:tabs>
          <w:tab w:val="left" w:pos="1680"/>
        </w:tabs>
        <w:rPr>
          <w:rFonts w:eastAsiaTheme="minorEastAsia"/>
          <w:sz w:val="24"/>
          <w:szCs w:val="24"/>
          <w:lang w:eastAsia="fr-CA"/>
        </w:rPr>
      </w:pPr>
      <w:r w:rsidRPr="00731823">
        <w:rPr>
          <w:lang w:val="fr-FR"/>
        </w:rPr>
        <w:fldChar w:fldCharType="begin"/>
      </w:r>
      <w:r w:rsidRPr="00731823">
        <w:rPr>
          <w:lang w:val="fr-FR"/>
        </w:rPr>
        <w:instrText xml:space="preserve"> TOC  \h \z \t "Liste.</w:instrText>
      </w:r>
      <w:r w:rsidR="0013063B">
        <w:rPr>
          <w:lang w:val="fr-FR"/>
        </w:rPr>
        <w:instrText>hypothèses</w:instrText>
      </w:r>
      <w:r w:rsidRPr="00731823">
        <w:rPr>
          <w:lang w:val="fr-FR"/>
        </w:rPr>
        <w:instrText xml:space="preserve">;1" </w:instrText>
      </w:r>
      <w:r w:rsidRPr="00731823">
        <w:rPr>
          <w:lang w:val="fr-FR"/>
        </w:rPr>
        <w:fldChar w:fldCharType="separate"/>
      </w:r>
      <w:hyperlink w:anchor="_Toc30347938" w:history="1">
        <w:r w:rsidR="00C32733" w:rsidRPr="00E62C18">
          <w:rPr>
            <w:rStyle w:val="Hyperlien"/>
            <w:b/>
            <w:bCs/>
          </w:rPr>
          <w:t>HY.01</w:t>
        </w:r>
        <w:r w:rsidR="00C32733">
          <w:rPr>
            <w:rFonts w:eastAsiaTheme="minorEastAsia"/>
            <w:sz w:val="24"/>
            <w:szCs w:val="24"/>
            <w:lang w:eastAsia="fr-CA"/>
          </w:rPr>
          <w:tab/>
        </w:r>
        <w:r w:rsidR="00C32733" w:rsidRPr="00E62C18">
          <w:rPr>
            <w:rStyle w:val="Hyperlien"/>
          </w:rPr>
          <w:t>Bonne disponibilité de l’infrastructure commune de développement</w:t>
        </w:r>
        <w:r w:rsidR="00C32733">
          <w:rPr>
            <w:webHidden/>
          </w:rPr>
          <w:tab/>
        </w:r>
        <w:r w:rsidR="00C32733">
          <w:rPr>
            <w:webHidden/>
          </w:rPr>
          <w:fldChar w:fldCharType="begin"/>
        </w:r>
        <w:r w:rsidR="00C32733">
          <w:rPr>
            <w:webHidden/>
          </w:rPr>
          <w:instrText xml:space="preserve"> PAGEREF _Toc30347938 \h </w:instrText>
        </w:r>
        <w:r w:rsidR="00C32733">
          <w:rPr>
            <w:webHidden/>
          </w:rPr>
        </w:r>
        <w:r w:rsidR="00C32733">
          <w:rPr>
            <w:webHidden/>
          </w:rPr>
          <w:fldChar w:fldCharType="separate"/>
        </w:r>
        <w:r w:rsidR="00C32733">
          <w:rPr>
            <w:webHidden/>
          </w:rPr>
          <w:t>5</w:t>
        </w:r>
        <w:r w:rsidR="00C32733">
          <w:rPr>
            <w:webHidden/>
          </w:rPr>
          <w:fldChar w:fldCharType="end"/>
        </w:r>
      </w:hyperlink>
    </w:p>
    <w:p w14:paraId="4D7665DB" w14:textId="142E7520" w:rsidR="00C32733" w:rsidRDefault="00C32733">
      <w:pPr>
        <w:pStyle w:val="TM1"/>
        <w:tabs>
          <w:tab w:val="left" w:pos="1680"/>
        </w:tabs>
        <w:rPr>
          <w:rFonts w:eastAsiaTheme="minorEastAsia"/>
          <w:sz w:val="24"/>
          <w:szCs w:val="24"/>
          <w:lang w:eastAsia="fr-CA"/>
        </w:rPr>
      </w:pPr>
      <w:hyperlink w:anchor="_Toc30347939" w:history="1">
        <w:r w:rsidRPr="00E62C18">
          <w:rPr>
            <w:rStyle w:val="Hyperlien"/>
            <w:b/>
            <w:bCs/>
          </w:rPr>
          <w:t>HY.02</w:t>
        </w:r>
        <w:r>
          <w:rPr>
            <w:rFonts w:eastAsiaTheme="minorEastAsia"/>
            <w:sz w:val="24"/>
            <w:szCs w:val="24"/>
            <w:lang w:eastAsia="fr-CA"/>
          </w:rPr>
          <w:tab/>
        </w:r>
        <w:r w:rsidRPr="00E62C18">
          <w:rPr>
            <w:rStyle w:val="Hyperlien"/>
          </w:rPr>
          <w:t>...</w:t>
        </w:r>
        <w:r>
          <w:rPr>
            <w:webHidden/>
          </w:rPr>
          <w:tab/>
        </w:r>
        <w:r>
          <w:rPr>
            <w:webHidden/>
          </w:rPr>
          <w:fldChar w:fldCharType="begin"/>
        </w:r>
        <w:r>
          <w:rPr>
            <w:webHidden/>
          </w:rPr>
          <w:instrText xml:space="preserve"> PAGEREF _Toc30347939 \h </w:instrText>
        </w:r>
        <w:r>
          <w:rPr>
            <w:webHidden/>
          </w:rPr>
        </w:r>
        <w:r>
          <w:rPr>
            <w:webHidden/>
          </w:rPr>
          <w:fldChar w:fldCharType="separate"/>
        </w:r>
        <w:r>
          <w:rPr>
            <w:webHidden/>
          </w:rPr>
          <w:t>6</w:t>
        </w:r>
        <w:r>
          <w:rPr>
            <w:webHidden/>
          </w:rPr>
          <w:fldChar w:fldCharType="end"/>
        </w:r>
      </w:hyperlink>
    </w:p>
    <w:p w14:paraId="522E6816" w14:textId="72F2C70A" w:rsidR="00C32733" w:rsidRDefault="00C32733">
      <w:pPr>
        <w:pStyle w:val="TM1"/>
        <w:rPr>
          <w:rFonts w:eastAsiaTheme="minorEastAsia"/>
          <w:sz w:val="24"/>
          <w:szCs w:val="24"/>
          <w:lang w:eastAsia="fr-CA"/>
        </w:rPr>
      </w:pPr>
      <w:hyperlink w:anchor="_Toc30347940" w:history="1">
        <w:r w:rsidRPr="00E62C18">
          <w:rPr>
            <w:rStyle w:val="Hyperlien"/>
          </w:rPr>
          <w:t>...</w:t>
        </w:r>
        <w:r>
          <w:rPr>
            <w:webHidden/>
          </w:rPr>
          <w:tab/>
        </w:r>
        <w:r>
          <w:rPr>
            <w:webHidden/>
          </w:rPr>
          <w:fldChar w:fldCharType="begin"/>
        </w:r>
        <w:r>
          <w:rPr>
            <w:webHidden/>
          </w:rPr>
          <w:instrText xml:space="preserve"> PAGEREF _Toc30347940 \h </w:instrText>
        </w:r>
        <w:r>
          <w:rPr>
            <w:webHidden/>
          </w:rPr>
        </w:r>
        <w:r>
          <w:rPr>
            <w:webHidden/>
          </w:rPr>
          <w:fldChar w:fldCharType="separate"/>
        </w:r>
        <w:r>
          <w:rPr>
            <w:webHidden/>
          </w:rPr>
          <w:t>6</w:t>
        </w:r>
        <w:r>
          <w:rPr>
            <w:webHidden/>
          </w:rPr>
          <w:fldChar w:fldCharType="end"/>
        </w:r>
      </w:hyperlink>
    </w:p>
    <w:p w14:paraId="595BF28D" w14:textId="1EC8DDA8" w:rsidR="00C32733" w:rsidRDefault="00C32733">
      <w:pPr>
        <w:pStyle w:val="TM1"/>
        <w:tabs>
          <w:tab w:val="left" w:pos="1680"/>
        </w:tabs>
        <w:rPr>
          <w:rFonts w:eastAsiaTheme="minorEastAsia"/>
          <w:sz w:val="24"/>
          <w:szCs w:val="24"/>
          <w:lang w:eastAsia="fr-CA"/>
        </w:rPr>
      </w:pPr>
      <w:hyperlink w:anchor="_Toc30347941" w:history="1">
        <w:r w:rsidRPr="00E62C18">
          <w:rPr>
            <w:rStyle w:val="Hyperlien"/>
            <w:b/>
            <w:bCs/>
          </w:rPr>
          <w:t>HY.nn</w:t>
        </w:r>
        <w:r>
          <w:rPr>
            <w:rFonts w:eastAsiaTheme="minorEastAsia"/>
            <w:sz w:val="24"/>
            <w:szCs w:val="24"/>
            <w:lang w:eastAsia="fr-CA"/>
          </w:rPr>
          <w:tab/>
        </w:r>
        <w:r w:rsidRPr="00E62C18">
          <w:rPr>
            <w:rStyle w:val="Hyperlien"/>
          </w:rPr>
          <w:t>...</w:t>
        </w:r>
        <w:r>
          <w:rPr>
            <w:webHidden/>
          </w:rPr>
          <w:tab/>
        </w:r>
        <w:r>
          <w:rPr>
            <w:webHidden/>
          </w:rPr>
          <w:fldChar w:fldCharType="begin"/>
        </w:r>
        <w:r>
          <w:rPr>
            <w:webHidden/>
          </w:rPr>
          <w:instrText xml:space="preserve"> PAGEREF _Toc30347941 \h </w:instrText>
        </w:r>
        <w:r>
          <w:rPr>
            <w:webHidden/>
          </w:rPr>
        </w:r>
        <w:r>
          <w:rPr>
            <w:webHidden/>
          </w:rPr>
          <w:fldChar w:fldCharType="separate"/>
        </w:r>
        <w:r>
          <w:rPr>
            <w:webHidden/>
          </w:rPr>
          <w:t>6</w:t>
        </w:r>
        <w:r>
          <w:rPr>
            <w:webHidden/>
          </w:rPr>
          <w:fldChar w:fldCharType="end"/>
        </w:r>
      </w:hyperlink>
    </w:p>
    <w:p w14:paraId="18F24B85" w14:textId="3774EDE7" w:rsidR="00731823" w:rsidRPr="00731823" w:rsidRDefault="00731823" w:rsidP="0013063B">
      <w:pPr>
        <w:pStyle w:val="Corpsdetexte"/>
        <w:rPr>
          <w:lang w:val="fr-FR"/>
        </w:rPr>
      </w:pPr>
      <w:r w:rsidRPr="00731823">
        <w:rPr>
          <w:lang w:val="fr-FR"/>
        </w:rPr>
        <w:fldChar w:fldCharType="end"/>
      </w:r>
    </w:p>
    <w:p w14:paraId="2F24B978" w14:textId="6717D925" w:rsidR="00D622DD" w:rsidRPr="00731823" w:rsidRDefault="00731823" w:rsidP="00D622DD">
      <w:pPr>
        <w:pStyle w:val="Corpsdetexte"/>
        <w:rPr>
          <w:lang w:val="fr-FR"/>
        </w:rPr>
      </w:pPr>
      <w:r w:rsidRPr="00731823">
        <w:rPr>
          <w:lang w:val="fr-FR"/>
        </w:rPr>
        <w:t>Risques</w:t>
      </w:r>
    </w:p>
    <w:p w14:paraId="4525D492" w14:textId="63995D16" w:rsidR="00D622DD" w:rsidRPr="00731823" w:rsidRDefault="00D622DD" w:rsidP="00D622DD">
      <w:pPr>
        <w:pStyle w:val="Corpsdetexte"/>
        <w:rPr>
          <w:lang w:val="fr-FR"/>
        </w:rPr>
      </w:pPr>
      <w:r w:rsidRPr="00731823">
        <w:rPr>
          <w:lang w:val="fr-FR"/>
        </w:rPr>
        <w:fldChar w:fldCharType="begin"/>
      </w:r>
      <w:r w:rsidRPr="00731823">
        <w:rPr>
          <w:lang w:val="fr-FR"/>
        </w:rPr>
        <w:instrText xml:space="preserve"> TOC  \h \z \t "Liste.</w:instrText>
      </w:r>
      <w:r w:rsidR="00731823" w:rsidRPr="00731823">
        <w:rPr>
          <w:lang w:val="fr-FR"/>
        </w:rPr>
        <w:instrText>risques</w:instrText>
      </w:r>
      <w:r w:rsidRPr="00731823">
        <w:rPr>
          <w:lang w:val="fr-FR"/>
        </w:rPr>
        <w:instrText xml:space="preserve">;1" </w:instrText>
      </w:r>
      <w:r w:rsidRPr="00731823">
        <w:rPr>
          <w:lang w:val="fr-FR"/>
        </w:rPr>
        <w:fldChar w:fldCharType="separate"/>
      </w:r>
      <w:r w:rsidR="00C32733">
        <w:rPr>
          <w:b/>
          <w:bCs/>
          <w:noProof/>
        </w:rPr>
        <w:t>Aucune entrée de table des matières n'a été trouvée.</w:t>
      </w:r>
      <w:r w:rsidRPr="00731823">
        <w:rPr>
          <w:lang w:val="fr-FR"/>
        </w:rPr>
        <w:fldChar w:fldCharType="end"/>
      </w:r>
    </w:p>
    <w:p w14:paraId="605A29D8" w14:textId="77777777" w:rsidR="00731823" w:rsidRPr="00B14B4C" w:rsidRDefault="00731823" w:rsidP="00731823">
      <w:pPr>
        <w:pStyle w:val="Titre1nonnumrot"/>
        <w:pageBreakBefore/>
        <w:rPr>
          <w:lang w:val="fr-FR"/>
        </w:rPr>
      </w:pPr>
      <w:bookmarkStart w:id="146" w:name="_Toc493660915"/>
      <w:bookmarkStart w:id="147" w:name="_Toc30347970"/>
      <w:r w:rsidRPr="00B14B4C">
        <w:rPr>
          <w:lang w:val="fr-FR"/>
        </w:rPr>
        <w:lastRenderedPageBreak/>
        <w:t>Glossaire</w:t>
      </w:r>
      <w:bookmarkEnd w:id="146"/>
      <w:bookmarkEnd w:id="147"/>
    </w:p>
    <w:p w14:paraId="5C9222F3" w14:textId="77777777" w:rsidR="00731823" w:rsidRPr="00970E0D" w:rsidRDefault="00731823" w:rsidP="00731823">
      <w:pPr>
        <w:pStyle w:val="Corpsdetexte"/>
        <w:rPr>
          <w:rStyle w:val="carrestreint"/>
        </w:rPr>
      </w:pPr>
      <w:r w:rsidRPr="00970E0D">
        <w:rPr>
          <w:rStyle w:val="carrestreint"/>
        </w:rPr>
        <w:t>Ne retenir que les éléments utilisés. Ajouter tous les termes utilisés dans un sens particulier, inhabituel ou appartenant en propre au domaine d’application. Ajouter également toutes les abréviations et tous les sigles utilisés dans le document. Indiquer, lorsque c’est possible, la source de la définition. La source doit être recensée dans les références.</w:t>
      </w:r>
    </w:p>
    <w:p w14:paraId="604C1552" w14:textId="77777777" w:rsidR="00731823" w:rsidRDefault="00731823" w:rsidP="00731823">
      <w:pPr>
        <w:pStyle w:val="Corpsdetexte"/>
        <w:rPr>
          <w:lang w:val="fr-FR"/>
        </w:rPr>
      </w:pPr>
      <w:r w:rsidRPr="00B14B4C">
        <w:rPr>
          <w:lang w:val="fr-FR"/>
        </w:rPr>
        <w:t>...</w:t>
      </w:r>
    </w:p>
    <w:p w14:paraId="6D53BE1C" w14:textId="77777777" w:rsidR="00731823" w:rsidRDefault="00731823" w:rsidP="00731823">
      <w:pPr>
        <w:pStyle w:val="Glossaire"/>
      </w:pPr>
      <w:r>
        <w:t>client</w:t>
      </w:r>
      <w:r>
        <w:tab/>
      </w:r>
      <w:r>
        <w:br/>
      </w:r>
      <w:r w:rsidRPr="004A339B">
        <w:t>Personne, groupe ou organisation</w:t>
      </w:r>
      <w:r>
        <w:t xml:space="preserve"> pour lesquels le projet est entrepris.</w:t>
      </w:r>
    </w:p>
    <w:p w14:paraId="40B11F59" w14:textId="5A8A9DB6" w:rsidR="00731823" w:rsidRPr="004A339B" w:rsidRDefault="00731823" w:rsidP="00731823">
      <w:pPr>
        <w:pStyle w:val="Glossaire"/>
      </w:pPr>
      <w:r w:rsidRPr="004A339B">
        <w:t>commanditaire</w:t>
      </w:r>
      <w:r w:rsidRPr="004A339B">
        <w:tab/>
      </w:r>
      <w:r w:rsidRPr="004A339B">
        <w:br/>
        <w:t xml:space="preserve">Personne, groupe ou organisation </w:t>
      </w:r>
      <w:r>
        <w:t>fournissant</w:t>
      </w:r>
      <w:r w:rsidRPr="004A339B">
        <w:t xml:space="preserve"> les ressources financières</w:t>
      </w:r>
      <w:r>
        <w:t xml:space="preserve"> nécessaires à la réalisation du projet</w:t>
      </w:r>
      <w:r w:rsidR="00F46E78">
        <w:t> </w:t>
      </w:r>
      <w:r>
        <w:t>;</w:t>
      </w:r>
      <w:r w:rsidRPr="004A339B">
        <w:t xml:space="preserve"> inspiré de [PMBoK_F].</w:t>
      </w:r>
    </w:p>
    <w:p w14:paraId="660C77D1" w14:textId="12D1353F" w:rsidR="00731823" w:rsidRDefault="00731823" w:rsidP="00731823">
      <w:pPr>
        <w:pStyle w:val="Glossaire"/>
      </w:pPr>
      <w:r w:rsidRPr="004A339B">
        <w:t>fournisseur</w:t>
      </w:r>
      <w:r w:rsidRPr="004A339B">
        <w:tab/>
      </w:r>
      <w:r w:rsidRPr="004A339B">
        <w:br/>
        <w:t>Personne</w:t>
      </w:r>
      <w:r>
        <w:t>,</w:t>
      </w:r>
      <w:r w:rsidRPr="00325E36">
        <w:t xml:space="preserve"> </w:t>
      </w:r>
      <w:r w:rsidRPr="004A339B">
        <w:t>groupe ou organisation</w:t>
      </w:r>
      <w:r>
        <w:t xml:space="preserve"> fournissant des biens ou d</w:t>
      </w:r>
      <w:r w:rsidRPr="004A339B">
        <w:t>es services nécessaires à la production ou au fonctionnement d’un organisme, d’une entreprise</w:t>
      </w:r>
      <w:r w:rsidR="00F46E78">
        <w:t> </w:t>
      </w:r>
      <w:r>
        <w:t>;</w:t>
      </w:r>
      <w:r w:rsidRPr="004A339B">
        <w:t xml:space="preserve"> </w:t>
      </w:r>
      <w:r>
        <w:t xml:space="preserve">inspiré de </w:t>
      </w:r>
      <w:r w:rsidRPr="004A339B">
        <w:t>[GDT].</w:t>
      </w:r>
    </w:p>
    <w:p w14:paraId="075D68A4" w14:textId="7EF47B76" w:rsidR="00731823" w:rsidRPr="004A339B" w:rsidRDefault="00731823" w:rsidP="00731823">
      <w:pPr>
        <w:pStyle w:val="Glossaire"/>
      </w:pPr>
      <w:r>
        <w:t>hp</w:t>
      </w:r>
      <w:r>
        <w:tab/>
      </w:r>
      <w:r>
        <w:br/>
        <w:t xml:space="preserve">Heure-personne, </w:t>
      </w:r>
      <w:r w:rsidRPr="00325E36">
        <w:t xml:space="preserve">unité de mesure du travail correspondant à une heure de travail </w:t>
      </w:r>
      <w:r>
        <w:t>accompli</w:t>
      </w:r>
      <w:r w:rsidRPr="00325E36">
        <w:t xml:space="preserve"> par une personne</w:t>
      </w:r>
      <w:r w:rsidR="00F46E78">
        <w:t> </w:t>
      </w:r>
      <w:r>
        <w:t xml:space="preserve">; inspiré de </w:t>
      </w:r>
      <w:r w:rsidRPr="004A339B">
        <w:t>[GDT]</w:t>
      </w:r>
      <w:r>
        <w:t>.</w:t>
      </w:r>
    </w:p>
    <w:p w14:paraId="25841BA5" w14:textId="04316C4F" w:rsidR="00731823" w:rsidRDefault="00731823" w:rsidP="00731823">
      <w:pPr>
        <w:pStyle w:val="Glossaire"/>
      </w:pPr>
      <w:r w:rsidRPr="004A339B">
        <w:t>mandataire</w:t>
      </w:r>
      <w:r w:rsidRPr="004A339B">
        <w:tab/>
      </w:r>
      <w:r w:rsidRPr="004A339B">
        <w:br/>
        <w:t>Personne physique ou morale à qui est confié le mandat d’agir au nom d’une autre personne, appelée mandant ou mandante, ou encore de la représenter</w:t>
      </w:r>
      <w:r w:rsidR="00F46E78">
        <w:t> </w:t>
      </w:r>
      <w:r>
        <w:t>;</w:t>
      </w:r>
      <w:r w:rsidRPr="004A339B">
        <w:t xml:space="preserve"> </w:t>
      </w:r>
      <w:r>
        <w:t xml:space="preserve">inspiré de </w:t>
      </w:r>
      <w:r w:rsidRPr="004A339B">
        <w:t>[GDT].</w:t>
      </w:r>
    </w:p>
    <w:p w14:paraId="58254808" w14:textId="77777777" w:rsidR="00731823" w:rsidRDefault="00731823" w:rsidP="00731823">
      <w:pPr>
        <w:pStyle w:val="Glossaire"/>
      </w:pPr>
      <w:r>
        <w:t>S.O.</w:t>
      </w:r>
      <w:r>
        <w:tab/>
      </w:r>
      <w:r>
        <w:br/>
        <w:t>Non applicable.</w:t>
      </w:r>
    </w:p>
    <w:p w14:paraId="29493280" w14:textId="77777777" w:rsidR="00731823" w:rsidRPr="004A339B" w:rsidRDefault="00731823" w:rsidP="00731823">
      <w:pPr>
        <w:pStyle w:val="Glossaire"/>
      </w:pPr>
      <w:r>
        <w:t>utilisateur</w:t>
      </w:r>
      <w:r w:rsidRPr="004A339B">
        <w:tab/>
      </w:r>
      <w:r w:rsidRPr="004A339B">
        <w:br/>
        <w:t xml:space="preserve">Personne qui </w:t>
      </w:r>
      <w:r>
        <w:t>utilisera</w:t>
      </w:r>
      <w:r w:rsidRPr="004A339B">
        <w:t xml:space="preserve"> le résultat (produit, service ou processus) du projet.</w:t>
      </w:r>
    </w:p>
    <w:p w14:paraId="782318EF" w14:textId="77777777" w:rsidR="00731823" w:rsidRPr="004A339B" w:rsidRDefault="00731823" w:rsidP="00731823">
      <w:pPr>
        <w:pStyle w:val="Glossaire"/>
      </w:pPr>
      <w:r>
        <w:t>ZZ</w:t>
      </w:r>
      <w:r>
        <w:tab/>
      </w:r>
      <w:r>
        <w:br/>
        <w:t>Autre définition...</w:t>
      </w:r>
    </w:p>
    <w:p w14:paraId="2097662A" w14:textId="6B370DC8" w:rsidR="00731823" w:rsidRPr="00B14B4C" w:rsidRDefault="00731823" w:rsidP="00731823">
      <w:pPr>
        <w:pStyle w:val="Corpsdetexte"/>
        <w:rPr>
          <w:lang w:val="fr-FR"/>
        </w:rPr>
      </w:pPr>
      <w:r>
        <w:rPr>
          <w:lang w:val="fr-FR"/>
        </w:rPr>
        <w:t>...</w:t>
      </w:r>
    </w:p>
    <w:p w14:paraId="7F9D2917" w14:textId="77777777" w:rsidR="00731823" w:rsidRPr="00A354DF" w:rsidRDefault="00731823" w:rsidP="00731823">
      <w:pPr>
        <w:pStyle w:val="Titre1nonnumrot"/>
        <w:pageBreakBefore/>
        <w:rPr>
          <w:lang w:val="fr-FR"/>
        </w:rPr>
      </w:pPr>
      <w:bookmarkStart w:id="148" w:name="_Toc493660916"/>
      <w:bookmarkStart w:id="149" w:name="_Toc30347971"/>
      <w:r w:rsidRPr="00A354DF">
        <w:rPr>
          <w:lang w:val="fr-FR"/>
        </w:rPr>
        <w:lastRenderedPageBreak/>
        <w:t>Références</w:t>
      </w:r>
      <w:bookmarkEnd w:id="148"/>
      <w:bookmarkEnd w:id="149"/>
    </w:p>
    <w:p w14:paraId="556F76BA" w14:textId="77777777" w:rsidR="00731823" w:rsidRPr="00970E0D" w:rsidRDefault="00731823" w:rsidP="00EB6FCE">
      <w:pPr>
        <w:pStyle w:val="Bibliographie"/>
        <w:rPr>
          <w:rStyle w:val="carrestreint"/>
        </w:rPr>
      </w:pPr>
      <w:r w:rsidRPr="00970E0D">
        <w:rPr>
          <w:rStyle w:val="carrestreint"/>
        </w:rPr>
        <w:t>Ne retenir que les éléments consultés. Ajouter toutes les références externes utilisées dans le document.</w:t>
      </w:r>
    </w:p>
    <w:p w14:paraId="302AA473" w14:textId="77777777" w:rsidR="00731823" w:rsidRPr="00970E0D" w:rsidRDefault="00731823" w:rsidP="00EB6FCE">
      <w:pPr>
        <w:pStyle w:val="Bibliographie"/>
        <w:rPr>
          <w:rStyle w:val="carrestreint"/>
        </w:rPr>
      </w:pPr>
      <w:r w:rsidRPr="00970E0D">
        <w:rPr>
          <w:rStyle w:val="carrestreint"/>
        </w:rPr>
        <w:t>Utiliser des fins de ligne au sein d’une référence, et non des fins de paragraphe. Il est alors possible de les trier facilement.</w:t>
      </w:r>
    </w:p>
    <w:p w14:paraId="561454AC" w14:textId="4D2F06BE" w:rsidR="000C22B6" w:rsidRDefault="000C22B6" w:rsidP="000C22B6">
      <w:pPr>
        <w:pStyle w:val="Bibliographie"/>
      </w:pPr>
      <w:r>
        <w:t>[DDV]</w:t>
      </w:r>
      <w:r>
        <w:br/>
        <w:t xml:space="preserve">Document de vision du projet &lt;&lt;Nom du projet&gt;&gt;. </w:t>
      </w:r>
      <w:r>
        <w:br/>
        <w:t>&lt;&lt;Nom du projet&gt;&gt;_DDV, &lt;&lt;Fournisseur&gt;&gt;, Sherbrooke, 2009.</w:t>
      </w:r>
    </w:p>
    <w:p w14:paraId="6EF39250" w14:textId="0E7F717B" w:rsidR="00731823" w:rsidRPr="004A339B" w:rsidRDefault="00731823" w:rsidP="00EB6FCE">
      <w:pPr>
        <w:pStyle w:val="Bibliographie"/>
      </w:pPr>
      <w:r>
        <w:t>[EPP]</w:t>
      </w:r>
      <w:r w:rsidRPr="004A339B">
        <w:br/>
      </w:r>
      <w:r w:rsidRPr="00674E43">
        <w:rPr>
          <w:rStyle w:val="carfrench"/>
        </w:rPr>
        <w:t xml:space="preserve">Énoncé préliminaire de portée du </w:t>
      </w:r>
      <w:r>
        <w:rPr>
          <w:rStyle w:val="carfrench"/>
        </w:rPr>
        <w:t>projet</w:t>
      </w:r>
      <w:r w:rsidRPr="00674E43">
        <w:rPr>
          <w:rStyle w:val="carfrench"/>
        </w:rPr>
        <w:t xml:space="preserve"> </w:t>
      </w:r>
      <w:fldSimple w:instr=" DOCPROPERTY &quot;Projet&quot;  \* MERGEFORMAT ">
        <w:r w:rsidR="00C32733" w:rsidRPr="00C32733">
          <w:rPr>
            <w:rStyle w:val="carfrench"/>
          </w:rPr>
          <w:t>&lt;</w:t>
        </w:r>
        <w:r w:rsidR="00C32733">
          <w:t>&lt;Nom du projet&gt;&gt;</w:t>
        </w:r>
      </w:fldSimple>
      <w:r w:rsidRPr="004A339B">
        <w:t xml:space="preserve">. </w:t>
      </w:r>
      <w:r w:rsidRPr="004A339B">
        <w:br/>
      </w:r>
      <w:fldSimple w:instr=" DOCPROPERTY &quot;Projet&quot;  \* MERGEFORMAT ">
        <w:r w:rsidR="00C32733">
          <w:t>&lt;&lt;Nom du projet&gt;&gt;</w:t>
        </w:r>
      </w:fldSimple>
      <w:r w:rsidRPr="004A339B">
        <w:t xml:space="preserve">_EPP, </w:t>
      </w:r>
      <w:fldSimple w:instr=" DOCPROPERTY &quot;Fournisseur&quot;  \* MERGEFORMAT ">
        <w:r w:rsidR="00C32733">
          <w:t>&lt;&lt;Fournisseur&gt;&gt;</w:t>
        </w:r>
      </w:fldSimple>
      <w:r w:rsidRPr="004A339B">
        <w:t xml:space="preserve">, </w:t>
      </w:r>
      <w:r>
        <w:t>Sherbrooke, 2010</w:t>
      </w:r>
      <w:r w:rsidRPr="004A339B">
        <w:t>.</w:t>
      </w:r>
    </w:p>
    <w:p w14:paraId="1140EC4B" w14:textId="1547003F" w:rsidR="00731823" w:rsidRPr="004A339B" w:rsidRDefault="00731823" w:rsidP="00EB6FCE">
      <w:pPr>
        <w:pStyle w:val="Bibliographie"/>
      </w:pPr>
      <w:r w:rsidRPr="004A339B">
        <w:t>[</w:t>
      </w:r>
      <w:r>
        <w:t>ETB]</w:t>
      </w:r>
      <w:r w:rsidRPr="004A339B">
        <w:br/>
      </w:r>
      <w:r w:rsidRPr="00674E43">
        <w:rPr>
          <w:rStyle w:val="carfrench"/>
        </w:rPr>
        <w:t>É</w:t>
      </w:r>
      <w:r>
        <w:rPr>
          <w:rStyle w:val="carfrench"/>
        </w:rPr>
        <w:t>tude des besoins du projet</w:t>
      </w:r>
      <w:r w:rsidRPr="00674E43">
        <w:rPr>
          <w:rStyle w:val="carfrench"/>
        </w:rPr>
        <w:t xml:space="preserve"> </w:t>
      </w:r>
      <w:fldSimple w:instr=" DOCPROPERTY &quot;Projet&quot;  \* MERGEFORMAT ">
        <w:r w:rsidR="00C32733" w:rsidRPr="00C32733">
          <w:rPr>
            <w:rStyle w:val="carfrench"/>
          </w:rPr>
          <w:t>&lt;</w:t>
        </w:r>
        <w:r w:rsidR="00C32733">
          <w:t>&lt;Nom du projet&gt;&gt;</w:t>
        </w:r>
      </w:fldSimple>
      <w:r w:rsidRPr="004A339B">
        <w:t xml:space="preserve">. </w:t>
      </w:r>
      <w:r w:rsidRPr="004A339B">
        <w:br/>
      </w:r>
      <w:fldSimple w:instr=" DOCPROPERTY &quot;Projet&quot;  \* MERGEFORMAT ">
        <w:r w:rsidR="00C32733">
          <w:t>&lt;&lt;Nom du projet&gt;&gt;</w:t>
        </w:r>
      </w:fldSimple>
      <w:r>
        <w:t>_ETB</w:t>
      </w:r>
      <w:r w:rsidRPr="004A339B">
        <w:t xml:space="preserve">, </w:t>
      </w:r>
      <w:fldSimple w:instr=" DOCPROPERTY &quot;Fournisseur&quot;  \* MERGEFORMAT ">
        <w:r w:rsidR="00C32733">
          <w:t>&lt;&lt;Fournisseur&gt;&gt;</w:t>
        </w:r>
      </w:fldSimple>
      <w:r w:rsidRPr="004A339B">
        <w:t xml:space="preserve">, </w:t>
      </w:r>
      <w:r>
        <w:t>Sherbrooke, 2009</w:t>
      </w:r>
      <w:r w:rsidRPr="004A339B">
        <w:t>.</w:t>
      </w:r>
    </w:p>
    <w:p w14:paraId="02B5BC03" w14:textId="6F3CBC08" w:rsidR="00731823" w:rsidRPr="004A339B" w:rsidRDefault="00731823" w:rsidP="00EB6FCE">
      <w:pPr>
        <w:pStyle w:val="Bibliographie"/>
      </w:pPr>
      <w:r w:rsidRPr="004A339B">
        <w:t>[</w:t>
      </w:r>
      <w:r>
        <w:t>ETF]</w:t>
      </w:r>
      <w:r w:rsidRPr="004A339B">
        <w:br/>
      </w:r>
      <w:r w:rsidRPr="00674E43">
        <w:rPr>
          <w:rStyle w:val="carfrench"/>
        </w:rPr>
        <w:t>É</w:t>
      </w:r>
      <w:r>
        <w:rPr>
          <w:rStyle w:val="carfrench"/>
        </w:rPr>
        <w:t>tude de faisabilité du projet</w:t>
      </w:r>
      <w:r w:rsidRPr="00674E43">
        <w:rPr>
          <w:rStyle w:val="carfrench"/>
        </w:rPr>
        <w:t xml:space="preserve"> </w:t>
      </w:r>
      <w:fldSimple w:instr=" DOCPROPERTY &quot;Projet&quot;  \* MERGEFORMAT ">
        <w:r w:rsidR="00C32733" w:rsidRPr="00C32733">
          <w:rPr>
            <w:rStyle w:val="carfrench"/>
          </w:rPr>
          <w:t>&lt;</w:t>
        </w:r>
        <w:r w:rsidR="00C32733">
          <w:t>&lt;Nom du projet&gt;&gt;</w:t>
        </w:r>
      </w:fldSimple>
      <w:r w:rsidRPr="004A339B">
        <w:t xml:space="preserve">. </w:t>
      </w:r>
      <w:r w:rsidRPr="004A339B">
        <w:br/>
      </w:r>
      <w:fldSimple w:instr=" DOCPROPERTY &quot;Projet&quot;  \* MERGEFORMAT ">
        <w:r w:rsidR="00C32733">
          <w:t>&lt;&lt;Nom du projet&gt;&gt;</w:t>
        </w:r>
      </w:fldSimple>
      <w:r>
        <w:t>_ETF</w:t>
      </w:r>
      <w:r w:rsidRPr="004A339B">
        <w:t xml:space="preserve">, </w:t>
      </w:r>
      <w:fldSimple w:instr=" DOCPROPERTY &quot;Fournisseur&quot;  \* MERGEFORMAT ">
        <w:r w:rsidR="00C32733">
          <w:t>&lt;&lt;Fournisseur&gt;&gt;</w:t>
        </w:r>
      </w:fldSimple>
      <w:r w:rsidRPr="004A339B">
        <w:t xml:space="preserve">, </w:t>
      </w:r>
      <w:r>
        <w:t>Sherbrooke, 2010</w:t>
      </w:r>
      <w:r w:rsidRPr="004A339B">
        <w:t>.</w:t>
      </w:r>
    </w:p>
    <w:p w14:paraId="10FA6C80" w14:textId="104F1824" w:rsidR="00731823" w:rsidRPr="004A339B" w:rsidRDefault="00731823" w:rsidP="00EB6FCE">
      <w:pPr>
        <w:pStyle w:val="Bibliographie"/>
      </w:pPr>
      <w:r w:rsidRPr="004A339B">
        <w:t>[</w:t>
      </w:r>
      <w:r>
        <w:t>ETO]</w:t>
      </w:r>
      <w:r w:rsidRPr="004A339B">
        <w:br/>
      </w:r>
      <w:r w:rsidRPr="00674E43">
        <w:rPr>
          <w:rStyle w:val="carfrench"/>
        </w:rPr>
        <w:t>É</w:t>
      </w:r>
      <w:r>
        <w:rPr>
          <w:rStyle w:val="carfrench"/>
        </w:rPr>
        <w:t>tude d’opportunité du projet</w:t>
      </w:r>
      <w:r w:rsidRPr="00674E43">
        <w:rPr>
          <w:rStyle w:val="carfrench"/>
        </w:rPr>
        <w:t xml:space="preserve"> </w:t>
      </w:r>
      <w:fldSimple w:instr=" DOCPROPERTY &quot;Projet&quot;  \* MERGEFORMAT ">
        <w:r w:rsidR="00C32733" w:rsidRPr="00C32733">
          <w:rPr>
            <w:rStyle w:val="carfrench"/>
          </w:rPr>
          <w:t>&lt;</w:t>
        </w:r>
        <w:r w:rsidR="00C32733">
          <w:t>&lt;Nom du projet&gt;&gt;</w:t>
        </w:r>
      </w:fldSimple>
      <w:r w:rsidRPr="004A339B">
        <w:t xml:space="preserve">. </w:t>
      </w:r>
      <w:r w:rsidRPr="004A339B">
        <w:br/>
      </w:r>
      <w:fldSimple w:instr=" DOCPROPERTY &quot;Projet&quot;  \* MERGEFORMAT ">
        <w:r w:rsidR="00C32733">
          <w:t>&lt;&lt;Nom du projet&gt;&gt;</w:t>
        </w:r>
      </w:fldSimple>
      <w:r>
        <w:t>_ETO</w:t>
      </w:r>
      <w:r w:rsidRPr="004A339B">
        <w:t xml:space="preserve">, </w:t>
      </w:r>
      <w:fldSimple w:instr=" DOCPROPERTY &quot;Fournisseur&quot;  \* MERGEFORMAT ">
        <w:r w:rsidR="00C32733">
          <w:t>&lt;&lt;Fournisseur&gt;&gt;</w:t>
        </w:r>
      </w:fldSimple>
      <w:r w:rsidRPr="004A339B">
        <w:t xml:space="preserve">, </w:t>
      </w:r>
      <w:r>
        <w:t>Sherbrooke, 2010</w:t>
      </w:r>
      <w:r w:rsidRPr="004A339B">
        <w:t>.</w:t>
      </w:r>
    </w:p>
    <w:p w14:paraId="722120D3" w14:textId="77777777" w:rsidR="00731823" w:rsidRDefault="00731823" w:rsidP="00EB6FCE">
      <w:pPr>
        <w:pStyle w:val="Bibliographie"/>
      </w:pPr>
      <w:r>
        <w:t>[GDT]</w:t>
      </w:r>
      <w:r w:rsidRPr="004A339B">
        <w:br/>
      </w:r>
      <w:r w:rsidRPr="00674E43">
        <w:rPr>
          <w:rStyle w:val="carfrench"/>
        </w:rPr>
        <w:t>Grand dictionnaire terminologique</w:t>
      </w:r>
      <w:r w:rsidRPr="004A339B">
        <w:t xml:space="preserve">. </w:t>
      </w:r>
      <w:r w:rsidRPr="004A339B">
        <w:br/>
        <w:t xml:space="preserve">Office québécois de la langue française. </w:t>
      </w:r>
      <w:r w:rsidRPr="004A339B">
        <w:br/>
        <w:t>http://www.grandictionnaire.com consulté le 2007-07-15.</w:t>
      </w:r>
    </w:p>
    <w:p w14:paraId="7BF52394" w14:textId="3A2ABB79" w:rsidR="00731823" w:rsidRPr="00CF0CFE" w:rsidRDefault="00731823" w:rsidP="00EB6FCE">
      <w:pPr>
        <w:pStyle w:val="Bibliographie"/>
        <w:rPr>
          <w:noProof/>
        </w:rPr>
      </w:pPr>
      <w:r w:rsidRPr="00CF0CFE">
        <w:rPr>
          <w:noProof/>
        </w:rPr>
        <w:t>[GLOGUS]</w:t>
      </w:r>
      <w:r w:rsidRPr="00CF0CFE">
        <w:rPr>
          <w:noProof/>
        </w:rPr>
        <w:br/>
      </w:r>
      <w:r w:rsidRPr="00CF0CFE">
        <w:rPr>
          <w:smallCaps/>
          <w:noProof/>
        </w:rPr>
        <w:t>Groupe</w:t>
      </w:r>
      <w:r w:rsidRPr="00CF0CFE">
        <w:rPr>
          <w:rFonts w:ascii="Palatino Linotype" w:hAnsi="Palatino Linotype"/>
          <w:szCs w:val="20"/>
        </w:rPr>
        <w:t xml:space="preserve"> </w:t>
      </w:r>
      <w:r w:rsidRPr="00CF0CFE">
        <w:rPr>
          <w:rFonts w:ascii="Palatino Linotype" w:hAnsi="Palatino Linotype"/>
        </w:rPr>
        <w:t>Μῆτις</w:t>
      </w:r>
      <w:r w:rsidRPr="00CF0CFE">
        <w:rPr>
          <w:smallCaps/>
          <w:noProof/>
        </w:rPr>
        <w:t xml:space="preserve"> </w:t>
      </w:r>
      <w:r w:rsidRPr="00CF0CFE">
        <w:rPr>
          <w:noProof/>
        </w:rPr>
        <w:br/>
      </w:r>
      <w:r w:rsidRPr="00EB6FCE">
        <w:rPr>
          <w:i/>
          <w:iCs/>
        </w:rPr>
        <w:t>GLOGUS – Recueil de modèles de documents pour le développement logiciel.</w:t>
      </w:r>
      <w:r w:rsidRPr="00CF0CFE">
        <w:br/>
        <w:t>http://</w:t>
      </w:r>
      <w:r>
        <w:t>info.usherbrooke.ca/llavoie</w:t>
      </w:r>
      <w:r w:rsidRPr="00CF0CFE">
        <w:t>/glogus.php</w:t>
      </w:r>
      <w:r w:rsidRPr="00CF0CFE">
        <w:br/>
      </w:r>
      <w:r w:rsidRPr="00CF0CFE">
        <w:rPr>
          <w:noProof/>
        </w:rPr>
        <w:t>Département d’informatique, Faculté des sciences, Université de Sherbrooke,</w:t>
      </w:r>
      <w:r w:rsidRPr="00CF0CFE">
        <w:rPr>
          <w:noProof/>
        </w:rPr>
        <w:br/>
        <w:t>Sherbrooke</w:t>
      </w:r>
      <w:r w:rsidR="00E26CAF">
        <w:rPr>
          <w:noProof/>
        </w:rPr>
        <w:t xml:space="preserve"> (QC)</w:t>
      </w:r>
      <w:r w:rsidRPr="00CF0CFE">
        <w:rPr>
          <w:noProof/>
        </w:rPr>
        <w:t xml:space="preserve">, Canada, </w:t>
      </w:r>
      <w:r w:rsidR="00E26CAF">
        <w:rPr>
          <w:noProof/>
        </w:rPr>
        <w:t>septembre 2017</w:t>
      </w:r>
      <w:r w:rsidRPr="00CF0CFE">
        <w:rPr>
          <w:noProof/>
        </w:rPr>
        <w:t>.</w:t>
      </w:r>
    </w:p>
    <w:p w14:paraId="0662D862" w14:textId="4048403B" w:rsidR="00731823" w:rsidRDefault="00731823" w:rsidP="00EB6FCE">
      <w:pPr>
        <w:pStyle w:val="Bibliographie"/>
      </w:pPr>
      <w:r>
        <w:t>[PMBoK_F]</w:t>
      </w:r>
      <w:r w:rsidRPr="004A339B">
        <w:br/>
      </w:r>
      <w:r w:rsidRPr="00674E43">
        <w:rPr>
          <w:rStyle w:val="carfrench"/>
        </w:rPr>
        <w:t>Guide du Corpus des connaissances en management de projet</w:t>
      </w:r>
      <w:r w:rsidRPr="004A339B">
        <w:t xml:space="preserve">. </w:t>
      </w:r>
      <w:r w:rsidRPr="004A339B">
        <w:br/>
        <w:t xml:space="preserve">Troisième édition, PMI Standard, Project Management Institute, 2004, </w:t>
      </w:r>
      <w:r w:rsidRPr="004A339B">
        <w:br/>
        <w:t>ANSI/PMI</w:t>
      </w:r>
      <w:r w:rsidR="00F46E78">
        <w:t> </w:t>
      </w:r>
      <w:r w:rsidRPr="004A339B">
        <w:t>99-001-2004, ISBN</w:t>
      </w:r>
      <w:r w:rsidR="00F46E78">
        <w:t> </w:t>
      </w:r>
      <w:r w:rsidRPr="004A339B">
        <w:t>1-93-069970-0.</w:t>
      </w:r>
    </w:p>
    <w:p w14:paraId="1913E592" w14:textId="77777777" w:rsidR="00731823" w:rsidRPr="004A339B" w:rsidRDefault="00731823" w:rsidP="00EB6FCE">
      <w:pPr>
        <w:pStyle w:val="Bibliographie"/>
      </w:pPr>
      <w:r>
        <w:t>[Termium]</w:t>
      </w:r>
      <w:r w:rsidRPr="004A339B">
        <w:br/>
      </w:r>
      <w:r>
        <w:rPr>
          <w:rStyle w:val="carfrench"/>
        </w:rPr>
        <w:t>Termium</w:t>
      </w:r>
      <w:r>
        <w:rPr>
          <w:rStyle w:val="carfrench"/>
        </w:rPr>
        <w:br/>
      </w:r>
      <w:r w:rsidRPr="00575F04">
        <w:rPr>
          <w:rStyle w:val="carfrench"/>
          <w:i w:val="0"/>
        </w:rPr>
        <w:t>Travaux publics et services gouvernementaux Canada</w:t>
      </w:r>
      <w:r w:rsidRPr="00575F04">
        <w:t xml:space="preserve">. </w:t>
      </w:r>
      <w:r w:rsidRPr="00575F04">
        <w:br/>
        <w:t>http://btb.termiumplus.gc.ca/tpv2alpha/alpha-fra.html?lang=fra</w:t>
      </w:r>
      <w:r>
        <w:br/>
        <w:t>consulté le 2010-09-23</w:t>
      </w:r>
      <w:r w:rsidRPr="004A339B">
        <w:t>.</w:t>
      </w:r>
    </w:p>
    <w:p w14:paraId="15D2DF74" w14:textId="77777777" w:rsidR="00731823" w:rsidRDefault="00731823" w:rsidP="00731823">
      <w:pPr>
        <w:spacing w:before="720"/>
        <w:jc w:val="center"/>
      </w:pPr>
      <w:r>
        <w:rPr>
          <w:noProof/>
          <w:lang w:val="fr-FR" w:eastAsia="fr-FR"/>
        </w:rPr>
        <w:drawing>
          <wp:inline distT="0" distB="0" distL="0" distR="0" wp14:anchorId="1F2A8E26" wp14:editId="3A571AD7">
            <wp:extent cx="1068705" cy="48615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8705" cy="486156"/>
                    </a:xfrm>
                    <a:prstGeom prst="rect">
                      <a:avLst/>
                    </a:prstGeom>
                    <a:noFill/>
                    <a:ln>
                      <a:noFill/>
                    </a:ln>
                  </pic:spPr>
                </pic:pic>
              </a:graphicData>
            </a:graphic>
          </wp:inline>
        </w:drawing>
      </w:r>
    </w:p>
    <w:p w14:paraId="5269520A" w14:textId="77777777" w:rsidR="00E26CAF" w:rsidRDefault="00E26CAF">
      <w:pPr>
        <w:rPr>
          <w:rFonts w:ascii="New York" w:eastAsia="Times New Roman" w:hAnsi="New York" w:cs="Times New Roman"/>
          <w:sz w:val="24"/>
          <w:szCs w:val="24"/>
          <w:lang w:eastAsia="fr-FR"/>
        </w:rPr>
      </w:pPr>
    </w:p>
    <w:sectPr w:rsidR="00E26CAF" w:rsidSect="00D622DD">
      <w:footerReference w:type="default" r:id="rId12"/>
      <w:headerReference w:type="first" r:id="rId13"/>
      <w:footerReference w:type="first" r:id="rId14"/>
      <w:pgSz w:w="12240" w:h="15840" w:code="119"/>
      <w:pgMar w:top="960" w:right="960" w:bottom="960" w:left="960" w:header="600" w:footer="600" w:gutter="72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3E829" w14:textId="77777777" w:rsidR="006D2F0D" w:rsidRDefault="006D2F0D">
      <w:r>
        <w:separator/>
      </w:r>
    </w:p>
  </w:endnote>
  <w:endnote w:type="continuationSeparator" w:id="0">
    <w:p w14:paraId="76049FC1" w14:textId="77777777" w:rsidR="006D2F0D" w:rsidRDefault="006D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pala">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Monaco">
    <w:panose1 w:val="00000000000000000000"/>
    <w:charset w:val="4D"/>
    <w:family w:val="auto"/>
    <w:pitch w:val="variable"/>
    <w:sig w:usb0="A00002FF" w:usb1="500039F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37E6F" w14:textId="4773263C" w:rsidR="006D2F0D" w:rsidRPr="004A339B" w:rsidRDefault="006D2F0D" w:rsidP="006630D3">
    <w:pPr>
      <w:pStyle w:val="Pieddepage"/>
    </w:pPr>
    <w:fldSimple w:instr=" DOCPROPERTY &quot;Projet&quot;  \* MERGEFORMAT ">
      <w:r w:rsidRPr="00BC7015">
        <w:rPr>
          <w:b/>
          <w:szCs w:val="28"/>
        </w:rPr>
        <w:t>&lt;</w:t>
      </w:r>
      <w:r>
        <w:t>&lt;Nom du projet&gt;&gt;</w:t>
      </w:r>
    </w:fldSimple>
    <w:r>
      <w:t>_</w:t>
    </w:r>
    <w:fldSimple w:instr=" TITLE  \* MERGEFORMAT ">
      <w:r>
        <w:t>MPS</w:t>
      </w:r>
    </w:fldSimple>
    <w:r w:rsidRPr="004A339B">
      <w:t xml:space="preserve"> : </w:t>
    </w:r>
    <w:fldSimple w:instr=" SUBJECT  \* MERGEFORMAT ">
      <w:r>
        <w:t>Mandat de prestation de service</w:t>
      </w:r>
    </w:fldSimple>
    <w:r w:rsidRPr="004A339B">
      <w:t xml:space="preserve"> – </w:t>
    </w:r>
    <w:fldSimple w:instr=" DOCPROPERTY &quot;Statut&quot;  \* MERGEFORMAT ">
      <w:r>
        <w:t>Version 1.2.3 - en vigueur</w:t>
      </w:r>
    </w:fldSimple>
    <w:r w:rsidRPr="004A339B">
      <w:t xml:space="preserve"> (</w:t>
    </w:r>
    <w:r>
      <w:fldChar w:fldCharType="begin"/>
    </w:r>
    <w:r>
      <w:instrText xml:space="preserve"> SAVEDATE \@ "YYYY-MM-DD" \* MERGEFORMAT </w:instrText>
    </w:r>
    <w:r>
      <w:fldChar w:fldCharType="separate"/>
    </w:r>
    <w:r>
      <w:rPr>
        <w:noProof/>
      </w:rPr>
      <w:t>2020-01-19</w:t>
    </w:r>
    <w:r>
      <w:fldChar w:fldCharType="end"/>
    </w:r>
    <w:r w:rsidRPr="004A339B">
      <w:t>)</w:t>
    </w:r>
    <w:r w:rsidRPr="004A339B">
      <w:br/>
    </w:r>
    <w:r w:rsidRPr="004A339B">
      <w:rPr>
        <w:rStyle w:val="Numrodepage"/>
        <w:i w:val="0"/>
        <w:iCs/>
      </w:rPr>
      <w:fldChar w:fldCharType="begin"/>
    </w:r>
    <w:r w:rsidRPr="004A339B">
      <w:rPr>
        <w:rStyle w:val="Numrodepage"/>
        <w:i w:val="0"/>
        <w:iCs/>
      </w:rPr>
      <w:instrText xml:space="preserve"> </w:instrText>
    </w:r>
    <w:r>
      <w:rPr>
        <w:rStyle w:val="Numrodepage"/>
        <w:i w:val="0"/>
        <w:iCs/>
      </w:rPr>
      <w:instrText>PAGE</w:instrText>
    </w:r>
    <w:r w:rsidRPr="004A339B">
      <w:rPr>
        <w:rStyle w:val="Numrodepage"/>
        <w:i w:val="0"/>
        <w:iCs/>
      </w:rPr>
      <w:instrText xml:space="preserve"> </w:instrText>
    </w:r>
    <w:r w:rsidRPr="004A339B">
      <w:rPr>
        <w:rStyle w:val="Numrodepage"/>
        <w:i w:val="0"/>
        <w:iCs/>
      </w:rPr>
      <w:fldChar w:fldCharType="separate"/>
    </w:r>
    <w:r>
      <w:rPr>
        <w:rStyle w:val="Numrodepage"/>
        <w:i w:val="0"/>
        <w:iCs/>
        <w:noProof/>
      </w:rPr>
      <w:t>2</w:t>
    </w:r>
    <w:r w:rsidRPr="004A339B">
      <w:rPr>
        <w:rStyle w:val="Numrodepage"/>
        <w:i w:val="0"/>
        <w:iCs/>
      </w:rPr>
      <w:fldChar w:fldCharType="end"/>
    </w:r>
    <w:r w:rsidRPr="004A339B">
      <w:rPr>
        <w:rStyle w:val="Numrodepage"/>
        <w:i w:val="0"/>
        <w:iCs/>
      </w:rPr>
      <w:t xml:space="preserve"> / </w:t>
    </w:r>
    <w:r w:rsidRPr="004A339B">
      <w:rPr>
        <w:rStyle w:val="Numrodepage"/>
        <w:i w:val="0"/>
        <w:iCs/>
      </w:rPr>
      <w:fldChar w:fldCharType="begin"/>
    </w:r>
    <w:r w:rsidRPr="004A339B">
      <w:rPr>
        <w:rStyle w:val="Numrodepage"/>
        <w:i w:val="0"/>
        <w:iCs/>
      </w:rPr>
      <w:instrText xml:space="preserve"> </w:instrText>
    </w:r>
    <w:r>
      <w:rPr>
        <w:rStyle w:val="Numrodepage"/>
        <w:i w:val="0"/>
        <w:iCs/>
      </w:rPr>
      <w:instrText>NUMPAGES</w:instrText>
    </w:r>
    <w:r w:rsidRPr="004A339B">
      <w:rPr>
        <w:rStyle w:val="Numrodepage"/>
        <w:i w:val="0"/>
        <w:iCs/>
      </w:rPr>
      <w:instrText xml:space="preserve"> </w:instrText>
    </w:r>
    <w:r w:rsidRPr="004A339B">
      <w:rPr>
        <w:rStyle w:val="Numrodepage"/>
        <w:i w:val="0"/>
        <w:iCs/>
      </w:rPr>
      <w:fldChar w:fldCharType="separate"/>
    </w:r>
    <w:r>
      <w:rPr>
        <w:rStyle w:val="Numrodepage"/>
        <w:i w:val="0"/>
        <w:iCs/>
        <w:noProof/>
      </w:rPr>
      <w:t>16</w:t>
    </w:r>
    <w:r w:rsidRPr="004A339B">
      <w:rPr>
        <w:rStyle w:val="Numrodepage"/>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B4224" w14:textId="34B827FC" w:rsidR="006D2F0D" w:rsidRDefault="006D2F0D" w:rsidP="00E57E31">
    <w:pPr>
      <w:pStyle w:val="Pieddepage"/>
    </w:pPr>
    <w:fldSimple w:instr=" FILENAME \p  \* MERGEFORMAT ">
      <w:r w:rsidRPr="00BC7015">
        <w:rPr>
          <w:iCs/>
          <w:noProof/>
        </w:rPr>
        <w:t>Mercure:Depots:Enseignement:Modeles:MPS.docx</w:t>
      </w:r>
    </w:fldSimple>
    <w:r>
      <w:rPr>
        <w:iCs/>
      </w:rPr>
      <w:br/>
    </w: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r>
      <w:rPr>
        <w:rStyle w:val="Numrodepage"/>
      </w:rPr>
      <w:t xml:space="preserve"> / </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16</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39DAA" w14:textId="77777777" w:rsidR="006D2F0D" w:rsidRDefault="006D2F0D">
      <w:r>
        <w:separator/>
      </w:r>
    </w:p>
  </w:footnote>
  <w:footnote w:type="continuationSeparator" w:id="0">
    <w:p w14:paraId="70309B7E" w14:textId="77777777" w:rsidR="006D2F0D" w:rsidRDefault="006D2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200"/>
      <w:gridCol w:w="5640"/>
    </w:tblGrid>
    <w:tr w:rsidR="006D2F0D" w14:paraId="6B1E9356" w14:textId="77777777" w:rsidTr="00E26CAF">
      <w:trPr>
        <w:cantSplit/>
      </w:trPr>
      <w:tc>
        <w:tcPr>
          <w:tcW w:w="4200" w:type="dxa"/>
        </w:tcPr>
        <w:p w14:paraId="1545CD99" w14:textId="77777777" w:rsidR="006D2F0D" w:rsidRDefault="006D2F0D" w:rsidP="00E26CAF">
          <w:pPr>
            <w:pStyle w:val="Normalexception"/>
          </w:pPr>
          <w:r>
            <w:rPr>
              <w:noProof/>
            </w:rPr>
            <w:object w:dxaOrig="7500" w:dyaOrig="2160" w14:anchorId="0440B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95.05pt;height:49.4pt;mso-width-percent:0;mso-height-percent:0;mso-width-percent:0;mso-height-percent:0" o:ole="">
                <v:imagedata r:id="rId1" o:title="" croptop="16179f" cropleft="4660f" cropright="4660f"/>
              </v:shape>
              <o:OLEObject Type="Embed" ProgID="MSPhotoEd.3" ShapeID="_x0000_i1028" DrawAspect="Content" ObjectID="_1640960877" r:id="rId2"/>
            </w:object>
          </w:r>
        </w:p>
      </w:tc>
      <w:tc>
        <w:tcPr>
          <w:tcW w:w="5640" w:type="dxa"/>
        </w:tcPr>
        <w:p w14:paraId="31ED162A" w14:textId="77777777" w:rsidR="006D2F0D" w:rsidRPr="00E57E31" w:rsidRDefault="006D2F0D" w:rsidP="00E26CAF">
          <w:pPr>
            <w:pStyle w:val="Normalexception"/>
            <w:ind w:right="118"/>
            <w:jc w:val="right"/>
            <w:rPr>
              <w:b/>
              <w:bCs/>
            </w:rPr>
          </w:pPr>
          <w:r w:rsidRPr="00E57E31">
            <w:rPr>
              <w:b/>
              <w:bCs/>
            </w:rPr>
            <w:t xml:space="preserve">Faculté des sciences </w:t>
          </w:r>
          <w:r w:rsidRPr="00E57E31">
            <w:rPr>
              <w:b/>
              <w:bCs/>
            </w:rPr>
            <w:br/>
            <w:t>Département d’informatique</w:t>
          </w:r>
        </w:p>
        <w:p w14:paraId="6F7809D8" w14:textId="77777777" w:rsidR="006D2F0D" w:rsidRPr="00454AE1" w:rsidRDefault="006D2F0D" w:rsidP="00E26CAF">
          <w:pPr>
            <w:pStyle w:val="Normalexception"/>
            <w:ind w:right="118"/>
            <w:jc w:val="right"/>
          </w:pPr>
          <w:r>
            <w:br/>
          </w:r>
          <w:r w:rsidRPr="00E57E31">
            <w:t>http://www.usherbrooke.ca/informatique</w:t>
          </w:r>
        </w:p>
      </w:tc>
    </w:tr>
  </w:tbl>
  <w:p w14:paraId="0F072B6D" w14:textId="77777777" w:rsidR="006D2F0D" w:rsidRPr="001B2B89" w:rsidRDefault="006D2F0D" w:rsidP="00E57E31">
    <w:pPr>
      <w:pStyle w:val="Normalexceptio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85A4E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EA7A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4047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B42D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4678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9AF8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07EEA2D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0000001"/>
    <w:multiLevelType w:val="multilevel"/>
    <w:tmpl w:val="00000001"/>
    <w:name w:val="WW8Num1"/>
    <w:lvl w:ilvl="0">
      <w:start w:val="1"/>
      <w:numFmt w:val="none"/>
      <w:suff w:val="nothing"/>
      <w:lvlText w:val=""/>
      <w:lvlJc w:val="left"/>
      <w:pPr>
        <w:ind w:left="360" w:hanging="360"/>
      </w:pPr>
      <w:rPr>
        <w:rFonts w:ascii="Wingdings" w:hAnsi="Wingdings"/>
        <w:sz w:val="16"/>
      </w:rPr>
    </w:lvl>
    <w:lvl w:ilvl="1">
      <w:start w:val="1"/>
      <w:numFmt w:val="none"/>
      <w:suff w:val="nothing"/>
      <w:lvlText w:val=""/>
      <w:lvlJc w:val="left"/>
      <w:pPr>
        <w:ind w:left="720" w:hanging="360"/>
      </w:pPr>
      <w:rPr>
        <w:rFonts w:ascii="Courier New" w:hAnsi="Courier New"/>
      </w:rPr>
    </w:lvl>
    <w:lvl w:ilvl="2">
      <w:start w:val="1"/>
      <w:numFmt w:val="none"/>
      <w:suff w:val="nothing"/>
      <w:lvlText w:val=""/>
      <w:lvlJc w:val="left"/>
      <w:pPr>
        <w:ind w:left="1080" w:hanging="360"/>
      </w:pPr>
      <w:rPr>
        <w:rFonts w:ascii="Wingdings" w:hAnsi="Wingdings"/>
      </w:rPr>
    </w:lvl>
    <w:lvl w:ilvl="3">
      <w:start w:val="1"/>
      <w:numFmt w:val="none"/>
      <w:suff w:val="nothing"/>
      <w:lvlText w:val=""/>
      <w:lvlJc w:val="left"/>
      <w:pPr>
        <w:ind w:left="1440" w:hanging="360"/>
      </w:pPr>
      <w:rPr>
        <w:rFonts w:ascii="Symbol" w:hAnsi="Symbol"/>
      </w:rPr>
    </w:lvl>
    <w:lvl w:ilvl="4">
      <w:start w:val="1"/>
      <w:numFmt w:val="none"/>
      <w:suff w:val="nothing"/>
      <w:lvlText w:val=""/>
      <w:lvlJc w:val="left"/>
      <w:pPr>
        <w:ind w:left="1800" w:hanging="360"/>
      </w:pPr>
      <w:rPr>
        <w:rFonts w:ascii="Courier New" w:hAnsi="Courier New"/>
      </w:rPr>
    </w:lvl>
    <w:lvl w:ilvl="5">
      <w:start w:val="1"/>
      <w:numFmt w:val="none"/>
      <w:suff w:val="nothing"/>
      <w:lvlText w:val=""/>
      <w:lvlJc w:val="left"/>
      <w:pPr>
        <w:ind w:left="2160" w:hanging="360"/>
      </w:pPr>
      <w:rPr>
        <w:rFonts w:ascii="Wingdings" w:hAnsi="Wingdings"/>
      </w:rPr>
    </w:lvl>
    <w:lvl w:ilvl="6">
      <w:start w:val="1"/>
      <w:numFmt w:val="none"/>
      <w:suff w:val="nothing"/>
      <w:lvlText w:val=""/>
      <w:lvlJc w:val="left"/>
      <w:pPr>
        <w:ind w:left="2520" w:hanging="360"/>
      </w:pPr>
      <w:rPr>
        <w:rFonts w:ascii="Symbol" w:hAnsi="Symbol"/>
      </w:rPr>
    </w:lvl>
    <w:lvl w:ilvl="7">
      <w:start w:val="1"/>
      <w:numFmt w:val="none"/>
      <w:suff w:val="nothing"/>
      <w:lvlText w:val=""/>
      <w:lvlJc w:val="left"/>
      <w:pPr>
        <w:ind w:left="2880" w:hanging="360"/>
      </w:pPr>
      <w:rPr>
        <w:rFonts w:ascii="Courier New" w:hAnsi="Courier New"/>
      </w:rPr>
    </w:lvl>
    <w:lvl w:ilvl="8">
      <w:start w:val="1"/>
      <w:numFmt w:val="none"/>
      <w:suff w:val="nothing"/>
      <w:lvlText w:val=""/>
      <w:lvlJc w:val="left"/>
      <w:pPr>
        <w:ind w:left="3240" w:hanging="360"/>
      </w:pPr>
      <w:rPr>
        <w:rFonts w:ascii="Wingdings" w:hAnsi="Wingdings"/>
      </w:rPr>
    </w:lvl>
  </w:abstractNum>
  <w:abstractNum w:abstractNumId="8" w15:restartNumberingAfterBreak="0">
    <w:nsid w:val="00000002"/>
    <w:multiLevelType w:val="multilevel"/>
    <w:tmpl w:val="00000002"/>
    <w:name w:val="WW8Num2"/>
    <w:lvl w:ilvl="0">
      <w:start w:val="1"/>
      <w:numFmt w:val="none"/>
      <w:suff w:val="nothing"/>
      <w:lvlText w:val=""/>
      <w:lvlJc w:val="left"/>
      <w:pPr>
        <w:ind w:left="360" w:hanging="360"/>
      </w:pPr>
      <w:rPr>
        <w:rFonts w:ascii="Symbol" w:hAnsi="Symbol"/>
      </w:rPr>
    </w:lvl>
    <w:lvl w:ilvl="1">
      <w:start w:val="1"/>
      <w:numFmt w:val="none"/>
      <w:suff w:val="nothing"/>
      <w:lvlText w:val=""/>
      <w:lvlJc w:val="left"/>
      <w:pPr>
        <w:ind w:left="720" w:hanging="360"/>
      </w:pPr>
      <w:rPr>
        <w:rFonts w:ascii="Courier New" w:hAnsi="Courier New"/>
      </w:rPr>
    </w:lvl>
    <w:lvl w:ilvl="2">
      <w:start w:val="1"/>
      <w:numFmt w:val="none"/>
      <w:suff w:val="nothing"/>
      <w:lvlText w:val=""/>
      <w:lvlJc w:val="left"/>
      <w:pPr>
        <w:ind w:left="1080" w:hanging="360"/>
      </w:pPr>
      <w:rPr>
        <w:rFonts w:ascii="Wingdings" w:hAnsi="Wingdings"/>
      </w:rPr>
    </w:lvl>
    <w:lvl w:ilvl="3">
      <w:start w:val="1"/>
      <w:numFmt w:val="none"/>
      <w:suff w:val="nothing"/>
      <w:lvlText w:val=""/>
      <w:lvlJc w:val="left"/>
      <w:pPr>
        <w:ind w:left="1440" w:hanging="360"/>
      </w:pPr>
      <w:rPr>
        <w:rFonts w:ascii="Symbol" w:hAnsi="Symbol"/>
      </w:rPr>
    </w:lvl>
    <w:lvl w:ilvl="4">
      <w:start w:val="1"/>
      <w:numFmt w:val="none"/>
      <w:suff w:val="nothing"/>
      <w:lvlText w:val=""/>
      <w:lvlJc w:val="left"/>
      <w:pPr>
        <w:ind w:left="1800" w:hanging="360"/>
      </w:pPr>
      <w:rPr>
        <w:rFonts w:ascii="Courier New" w:hAnsi="Courier New"/>
      </w:rPr>
    </w:lvl>
    <w:lvl w:ilvl="5">
      <w:start w:val="1"/>
      <w:numFmt w:val="none"/>
      <w:suff w:val="nothing"/>
      <w:lvlText w:val=""/>
      <w:lvlJc w:val="left"/>
      <w:pPr>
        <w:ind w:left="2160" w:hanging="360"/>
      </w:pPr>
      <w:rPr>
        <w:rFonts w:ascii="Wingdings" w:hAnsi="Wingdings"/>
      </w:rPr>
    </w:lvl>
    <w:lvl w:ilvl="6">
      <w:start w:val="1"/>
      <w:numFmt w:val="none"/>
      <w:suff w:val="nothing"/>
      <w:lvlText w:val=""/>
      <w:lvlJc w:val="left"/>
      <w:pPr>
        <w:ind w:left="2520" w:hanging="360"/>
      </w:pPr>
      <w:rPr>
        <w:rFonts w:ascii="Symbol" w:hAnsi="Symbol"/>
      </w:rPr>
    </w:lvl>
    <w:lvl w:ilvl="7">
      <w:start w:val="1"/>
      <w:numFmt w:val="none"/>
      <w:suff w:val="nothing"/>
      <w:lvlText w:val=""/>
      <w:lvlJc w:val="left"/>
      <w:pPr>
        <w:ind w:left="2880" w:hanging="360"/>
      </w:pPr>
      <w:rPr>
        <w:rFonts w:ascii="Courier New" w:hAnsi="Courier New"/>
      </w:rPr>
    </w:lvl>
    <w:lvl w:ilvl="8">
      <w:start w:val="1"/>
      <w:numFmt w:val="none"/>
      <w:suff w:val="nothing"/>
      <w:lvlText w:val=""/>
      <w:lvlJc w:val="left"/>
      <w:pPr>
        <w:ind w:left="3240" w:hanging="360"/>
      </w:pPr>
      <w:rPr>
        <w:rFonts w:ascii="Wingdings" w:hAnsi="Wingdings"/>
      </w:rPr>
    </w:lvl>
  </w:abstractNum>
  <w:abstractNum w:abstractNumId="9" w15:restartNumberingAfterBreak="0">
    <w:nsid w:val="00000003"/>
    <w:multiLevelType w:val="multilevel"/>
    <w:tmpl w:val="00000003"/>
    <w:name w:val="WW8Num3"/>
    <w:lvl w:ilvl="0">
      <w:start w:val="1"/>
      <w:numFmt w:val="decimal"/>
      <w:suff w:val="nothing"/>
      <w:lvlText w:val="%1."/>
      <w:lvlJc w:val="left"/>
      <w:pPr>
        <w:ind w:left="1701"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0" w15:restartNumberingAfterBreak="0">
    <w:nsid w:val="00000004"/>
    <w:multiLevelType w:val="multilevel"/>
    <w:tmpl w:val="00000004"/>
    <w:name w:val="WW8Num4"/>
    <w:lvl w:ilvl="0">
      <w:start w:val="1"/>
      <w:numFmt w:val="bullet"/>
      <w:suff w:val="nothing"/>
      <w:lvlText w:val=""/>
      <w:lvlJc w:val="left"/>
      <w:pPr>
        <w:ind w:left="1428" w:hanging="360"/>
      </w:pPr>
      <w:rPr>
        <w:rFonts w:ascii="Wingdings" w:hAnsi="Wingdings"/>
        <w:sz w:val="16"/>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1" w15:restartNumberingAfterBreak="0">
    <w:nsid w:val="00000005"/>
    <w:multiLevelType w:val="multilevel"/>
    <w:tmpl w:val="00000005"/>
    <w:name w:val="WW8Num5"/>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2AE7E1E"/>
    <w:multiLevelType w:val="multilevel"/>
    <w:tmpl w:val="739C9778"/>
    <w:numStyleLink w:val="ListeH"/>
  </w:abstractNum>
  <w:abstractNum w:abstractNumId="13" w15:restartNumberingAfterBreak="0">
    <w:nsid w:val="07DD4962"/>
    <w:multiLevelType w:val="multilevel"/>
    <w:tmpl w:val="739C9778"/>
    <w:styleLink w:val="ListeH"/>
    <w:lvl w:ilvl="0">
      <w:start w:val="1"/>
      <w:numFmt w:val="bullet"/>
      <w:lvlText w:val=""/>
      <w:lvlJc w:val="left"/>
      <w:pPr>
        <w:ind w:left="480" w:hanging="240"/>
      </w:pPr>
      <w:rPr>
        <w:rFonts w:ascii="Symbol" w:hAnsi="Symbol" w:cs="Times New Roman" w:hint="default"/>
        <w:sz w:val="16"/>
        <w:szCs w:val="16"/>
      </w:rPr>
    </w:lvl>
    <w:lvl w:ilvl="1">
      <w:start w:val="1"/>
      <w:numFmt w:val="bullet"/>
      <w:lvlText w:val="o"/>
      <w:lvlJc w:val="left"/>
      <w:pPr>
        <w:ind w:left="720" w:hanging="240"/>
      </w:pPr>
      <w:rPr>
        <w:rFonts w:ascii="Courier New" w:hAnsi="Courier New" w:cs="Courier New" w:hint="default"/>
      </w:rPr>
    </w:lvl>
    <w:lvl w:ilvl="2">
      <w:start w:val="1"/>
      <w:numFmt w:val="bullet"/>
      <w:lvlText w:val=""/>
      <w:lvlJc w:val="left"/>
      <w:pPr>
        <w:ind w:left="960" w:hanging="240"/>
      </w:pPr>
      <w:rPr>
        <w:rFonts w:ascii="Symbol" w:hAnsi="Symbol" w:cs="Times New Roman" w:hint="default"/>
      </w:rPr>
    </w:lvl>
    <w:lvl w:ilvl="3">
      <w:start w:val="1"/>
      <w:numFmt w:val="bullet"/>
      <w:lvlText w:val=""/>
      <w:lvlJc w:val="left"/>
      <w:pPr>
        <w:ind w:left="1200" w:hanging="240"/>
      </w:pPr>
      <w:rPr>
        <w:rFonts w:ascii="Wingdings" w:hAnsi="Wingdings" w:cs="Times New Roman" w:hint="default"/>
      </w:rPr>
    </w:lvl>
    <w:lvl w:ilvl="4">
      <w:start w:val="1"/>
      <w:numFmt w:val="bullet"/>
      <w:lvlText w:val=""/>
      <w:lvlJc w:val="left"/>
      <w:pPr>
        <w:ind w:left="1440" w:hanging="240"/>
      </w:pPr>
      <w:rPr>
        <w:rFonts w:ascii="Symbol" w:hAnsi="Symbol" w:cs="Times New Roman" w:hint="default"/>
        <w:szCs w:val="16"/>
      </w:rPr>
    </w:lvl>
    <w:lvl w:ilvl="5">
      <w:start w:val="1"/>
      <w:numFmt w:val="bullet"/>
      <w:lvlText w:val=""/>
      <w:lvlJc w:val="left"/>
      <w:pPr>
        <w:ind w:left="1680" w:hanging="240"/>
      </w:pPr>
      <w:rPr>
        <w:rFonts w:ascii="Wingdings" w:hAnsi="Wingdings" w:cs="Times New Roman" w:hint="default"/>
      </w:rPr>
    </w:lvl>
    <w:lvl w:ilvl="6">
      <w:start w:val="1"/>
      <w:numFmt w:val="bullet"/>
      <w:lvlText w:val=""/>
      <w:lvlJc w:val="left"/>
      <w:pPr>
        <w:ind w:left="1920" w:hanging="240"/>
      </w:pPr>
      <w:rPr>
        <w:rFonts w:ascii="Symbol" w:hAnsi="Symbol" w:cs="Times New Roman" w:hint="default"/>
      </w:rPr>
    </w:lvl>
    <w:lvl w:ilvl="7">
      <w:start w:val="1"/>
      <w:numFmt w:val="bullet"/>
      <w:lvlText w:val=""/>
      <w:lvlJc w:val="left"/>
      <w:pPr>
        <w:ind w:left="2160" w:hanging="240"/>
      </w:pPr>
      <w:rPr>
        <w:rFonts w:ascii="Symbol" w:hAnsi="Symbol" w:cs="Times New Roman" w:hint="default"/>
        <w:szCs w:val="16"/>
      </w:rPr>
    </w:lvl>
    <w:lvl w:ilvl="8">
      <w:start w:val="1"/>
      <w:numFmt w:val="bullet"/>
      <w:lvlText w:val=""/>
      <w:lvlJc w:val="left"/>
      <w:pPr>
        <w:ind w:left="2400" w:hanging="240"/>
      </w:pPr>
      <w:rPr>
        <w:rFonts w:ascii="Symbol" w:hAnsi="Symbol" w:cs="Times New Roman" w:hint="default"/>
        <w:szCs w:val="16"/>
      </w:rPr>
    </w:lvl>
  </w:abstractNum>
  <w:abstractNum w:abstractNumId="14" w15:restartNumberingAfterBreak="0">
    <w:nsid w:val="0D1B6EB8"/>
    <w:multiLevelType w:val="multilevel"/>
    <w:tmpl w:val="739C9778"/>
    <w:numStyleLink w:val="ListeH"/>
  </w:abstractNum>
  <w:abstractNum w:abstractNumId="15" w15:restartNumberingAfterBreak="0">
    <w:nsid w:val="0DB05ADD"/>
    <w:multiLevelType w:val="multilevel"/>
    <w:tmpl w:val="739C9778"/>
    <w:numStyleLink w:val="ListeH"/>
  </w:abstractNum>
  <w:abstractNum w:abstractNumId="16" w15:restartNumberingAfterBreak="0">
    <w:nsid w:val="20493F47"/>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224866D9"/>
    <w:multiLevelType w:val="multilevel"/>
    <w:tmpl w:val="739C9778"/>
    <w:numStyleLink w:val="ListeH"/>
  </w:abstractNum>
  <w:abstractNum w:abstractNumId="18" w15:restartNumberingAfterBreak="0">
    <w:nsid w:val="25E45A78"/>
    <w:multiLevelType w:val="multilevel"/>
    <w:tmpl w:val="C2D05992"/>
    <w:lvl w:ilvl="0">
      <w:start w:val="1"/>
      <w:numFmt w:val="bullet"/>
      <w:lvlText w:val=""/>
      <w:lvlJc w:val="left"/>
      <w:pPr>
        <w:ind w:left="240" w:hanging="240"/>
      </w:pPr>
      <w:rPr>
        <w:rFonts w:ascii="Symbol" w:hAnsi="Symbol" w:cs="Times New Roman" w:hint="default"/>
        <w:szCs w:val="16"/>
      </w:rPr>
    </w:lvl>
    <w:lvl w:ilvl="1">
      <w:start w:val="1"/>
      <w:numFmt w:val="bullet"/>
      <w:lvlText w:val="o"/>
      <w:lvlJc w:val="left"/>
      <w:pPr>
        <w:ind w:left="480" w:hanging="240"/>
      </w:pPr>
      <w:rPr>
        <w:rFonts w:ascii="Courier New" w:hAnsi="Courier New" w:cs="Times New Roman" w:hint="default"/>
        <w:szCs w:val="16"/>
      </w:rPr>
    </w:lvl>
    <w:lvl w:ilvl="2">
      <w:start w:val="1"/>
      <w:numFmt w:val="bullet"/>
      <w:lvlText w:val=""/>
      <w:lvlJc w:val="left"/>
      <w:pPr>
        <w:ind w:left="720" w:hanging="240"/>
      </w:pPr>
      <w:rPr>
        <w:rFonts w:ascii="Symbol" w:hAnsi="Symbol" w:cs="Times New Roman" w:hint="default"/>
        <w:szCs w:val="16"/>
      </w:rPr>
    </w:lvl>
    <w:lvl w:ilvl="3">
      <w:start w:val="1"/>
      <w:numFmt w:val="bullet"/>
      <w:lvlText w:val=""/>
      <w:lvlJc w:val="left"/>
      <w:pPr>
        <w:ind w:left="960" w:hanging="240"/>
      </w:pPr>
      <w:rPr>
        <w:rFonts w:ascii="Wingdings" w:hAnsi="Wingdings" w:cs="Times New Roman" w:hint="default"/>
        <w:szCs w:val="16"/>
      </w:rPr>
    </w:lvl>
    <w:lvl w:ilvl="4">
      <w:start w:val="1"/>
      <w:numFmt w:val="bullet"/>
      <w:lvlText w:val=""/>
      <w:lvlJc w:val="left"/>
      <w:pPr>
        <w:ind w:left="1200" w:hanging="240"/>
      </w:pPr>
      <w:rPr>
        <w:rFonts w:ascii="Symbol" w:hAnsi="Symbol" w:cs="Times New Roman" w:hint="default"/>
        <w:szCs w:val="16"/>
      </w:rPr>
    </w:lvl>
    <w:lvl w:ilvl="5">
      <w:start w:val="1"/>
      <w:numFmt w:val="bullet"/>
      <w:lvlText w:val=""/>
      <w:lvlJc w:val="left"/>
      <w:pPr>
        <w:ind w:left="1440" w:hanging="240"/>
      </w:pPr>
      <w:rPr>
        <w:rFonts w:ascii="Symbol" w:hAnsi="Symbol" w:cs="Times New Roman" w:hint="default"/>
        <w:szCs w:val="16"/>
      </w:rPr>
    </w:lvl>
    <w:lvl w:ilvl="6">
      <w:start w:val="1"/>
      <w:numFmt w:val="bullet"/>
      <w:lvlText w:val=""/>
      <w:lvlJc w:val="left"/>
      <w:pPr>
        <w:ind w:left="1680" w:hanging="240"/>
      </w:pPr>
      <w:rPr>
        <w:rFonts w:ascii="Symbol" w:hAnsi="Symbol" w:cs="Times New Roman" w:hint="default"/>
        <w:szCs w:val="16"/>
      </w:rPr>
    </w:lvl>
    <w:lvl w:ilvl="7">
      <w:start w:val="1"/>
      <w:numFmt w:val="bullet"/>
      <w:lvlText w:val=""/>
      <w:lvlJc w:val="left"/>
      <w:pPr>
        <w:ind w:left="1920" w:hanging="240"/>
      </w:pPr>
      <w:rPr>
        <w:rFonts w:ascii="Symbol" w:hAnsi="Symbol" w:cs="Times New Roman" w:hint="default"/>
        <w:szCs w:val="16"/>
      </w:rPr>
    </w:lvl>
    <w:lvl w:ilvl="8">
      <w:start w:val="1"/>
      <w:numFmt w:val="bullet"/>
      <w:lvlText w:val=""/>
      <w:lvlJc w:val="left"/>
      <w:pPr>
        <w:ind w:left="2160" w:hanging="240"/>
      </w:pPr>
      <w:rPr>
        <w:rFonts w:ascii="Symbol" w:hAnsi="Symbol" w:cs="Times New Roman" w:hint="default"/>
        <w:szCs w:val="16"/>
      </w:rPr>
    </w:lvl>
  </w:abstractNum>
  <w:abstractNum w:abstractNumId="19" w15:restartNumberingAfterBreak="0">
    <w:nsid w:val="2C7408C6"/>
    <w:multiLevelType w:val="multilevel"/>
    <w:tmpl w:val="739C9778"/>
    <w:numStyleLink w:val="ListeH"/>
  </w:abstractNum>
  <w:abstractNum w:abstractNumId="20" w15:restartNumberingAfterBreak="0">
    <w:nsid w:val="37376622"/>
    <w:multiLevelType w:val="multilevel"/>
    <w:tmpl w:val="739C9778"/>
    <w:numStyleLink w:val="ListeH"/>
  </w:abstractNum>
  <w:abstractNum w:abstractNumId="21" w15:restartNumberingAfterBreak="0">
    <w:nsid w:val="3B561468"/>
    <w:multiLevelType w:val="multilevel"/>
    <w:tmpl w:val="739C9778"/>
    <w:numStyleLink w:val="ListeH"/>
  </w:abstractNum>
  <w:abstractNum w:abstractNumId="22" w15:restartNumberingAfterBreak="0">
    <w:nsid w:val="3DAD466D"/>
    <w:multiLevelType w:val="multilevel"/>
    <w:tmpl w:val="739C9778"/>
    <w:numStyleLink w:val="ListeH"/>
  </w:abstractNum>
  <w:abstractNum w:abstractNumId="23" w15:restartNumberingAfterBreak="0">
    <w:nsid w:val="3E8113FD"/>
    <w:multiLevelType w:val="multilevel"/>
    <w:tmpl w:val="739C9778"/>
    <w:numStyleLink w:val="ListeH"/>
  </w:abstractNum>
  <w:abstractNum w:abstractNumId="24" w15:restartNumberingAfterBreak="0">
    <w:nsid w:val="422248A9"/>
    <w:multiLevelType w:val="multilevel"/>
    <w:tmpl w:val="739C9778"/>
    <w:numStyleLink w:val="ListeH"/>
  </w:abstractNum>
  <w:abstractNum w:abstractNumId="25" w15:restartNumberingAfterBreak="0">
    <w:nsid w:val="42893E80"/>
    <w:multiLevelType w:val="hybridMultilevel"/>
    <w:tmpl w:val="7E48105C"/>
    <w:lvl w:ilvl="0" w:tplc="034A9E1C">
      <w:start w:val="1"/>
      <w:numFmt w:val="bullet"/>
      <w:lvlText w:val=""/>
      <w:lvlJc w:val="left"/>
      <w:pPr>
        <w:tabs>
          <w:tab w:val="num" w:pos="926"/>
        </w:tabs>
        <w:ind w:left="926"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C27D35"/>
    <w:multiLevelType w:val="multilevel"/>
    <w:tmpl w:val="739C9778"/>
    <w:numStyleLink w:val="ListeH"/>
  </w:abstractNum>
  <w:abstractNum w:abstractNumId="27" w15:restartNumberingAfterBreak="0">
    <w:nsid w:val="50504D8E"/>
    <w:multiLevelType w:val="multilevel"/>
    <w:tmpl w:val="739C9778"/>
    <w:numStyleLink w:val="ListeH"/>
  </w:abstractNum>
  <w:abstractNum w:abstractNumId="28" w15:restartNumberingAfterBreak="0">
    <w:nsid w:val="50D55466"/>
    <w:multiLevelType w:val="multilevel"/>
    <w:tmpl w:val="739C9778"/>
    <w:numStyleLink w:val="ListeH"/>
  </w:abstractNum>
  <w:abstractNum w:abstractNumId="29" w15:restartNumberingAfterBreak="0">
    <w:nsid w:val="518E0A9F"/>
    <w:multiLevelType w:val="hybridMultilevel"/>
    <w:tmpl w:val="DBCCE03E"/>
    <w:lvl w:ilvl="0" w:tplc="0FBE607E">
      <w:start w:val="1"/>
      <w:numFmt w:val="none"/>
      <w:pStyle w:val="Tableaunote"/>
      <w:lvlText w:val="Note : "/>
      <w:lvlJc w:val="left"/>
      <w:pPr>
        <w:tabs>
          <w:tab w:val="num" w:pos="785"/>
        </w:tabs>
        <w:ind w:left="785"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0" w15:restartNumberingAfterBreak="0">
    <w:nsid w:val="52BB2933"/>
    <w:multiLevelType w:val="multilevel"/>
    <w:tmpl w:val="739C9778"/>
    <w:numStyleLink w:val="ListeH"/>
  </w:abstractNum>
  <w:abstractNum w:abstractNumId="31" w15:restartNumberingAfterBreak="0">
    <w:nsid w:val="5398299C"/>
    <w:multiLevelType w:val="multilevel"/>
    <w:tmpl w:val="739C9778"/>
    <w:numStyleLink w:val="ListeH"/>
  </w:abstractNum>
  <w:abstractNum w:abstractNumId="32" w15:restartNumberingAfterBreak="0">
    <w:nsid w:val="584C16C2"/>
    <w:multiLevelType w:val="multilevel"/>
    <w:tmpl w:val="739C9778"/>
    <w:numStyleLink w:val="ListeH"/>
  </w:abstractNum>
  <w:abstractNum w:abstractNumId="33" w15:restartNumberingAfterBreak="0">
    <w:nsid w:val="5DBE04A4"/>
    <w:multiLevelType w:val="multilevel"/>
    <w:tmpl w:val="739C9778"/>
    <w:numStyleLink w:val="ListeH"/>
  </w:abstractNum>
  <w:abstractNum w:abstractNumId="34" w15:restartNumberingAfterBreak="0">
    <w:nsid w:val="61096345"/>
    <w:multiLevelType w:val="multilevel"/>
    <w:tmpl w:val="739C9778"/>
    <w:numStyleLink w:val="ListeH"/>
  </w:abstractNum>
  <w:abstractNum w:abstractNumId="35" w15:restartNumberingAfterBreak="0">
    <w:nsid w:val="74B75755"/>
    <w:multiLevelType w:val="multilevel"/>
    <w:tmpl w:val="E34A4190"/>
    <w:lvl w:ilvl="0">
      <w:start w:val="1"/>
      <w:numFmt w:val="decimal"/>
      <w:pStyle w:val="Listenumros"/>
      <w:lvlText w:val="%1."/>
      <w:lvlJc w:val="left"/>
      <w:pPr>
        <w:ind w:left="720" w:hanging="360"/>
      </w:pPr>
      <w:rPr>
        <w:rFonts w:hint="default"/>
      </w:rPr>
    </w:lvl>
    <w:lvl w:ilvl="1">
      <w:start w:val="1"/>
      <w:numFmt w:val="lowerLetter"/>
      <w:lvlText w:val="%2."/>
      <w:lvlJc w:val="left"/>
      <w:pPr>
        <w:ind w:left="1200" w:hanging="4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71353D3"/>
    <w:multiLevelType w:val="multilevel"/>
    <w:tmpl w:val="739C9778"/>
    <w:numStyleLink w:val="ListeH"/>
  </w:abstractNum>
  <w:abstractNum w:abstractNumId="37" w15:restartNumberingAfterBreak="0">
    <w:nsid w:val="7A670DEC"/>
    <w:multiLevelType w:val="hybridMultilevel"/>
    <w:tmpl w:val="A0AC7D7C"/>
    <w:lvl w:ilvl="0" w:tplc="04AA3D9C">
      <w:start w:val="1"/>
      <w:numFmt w:val="bullet"/>
      <w:pStyle w:val="Listepu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BD62021"/>
    <w:multiLevelType w:val="multilevel"/>
    <w:tmpl w:val="739C9778"/>
    <w:numStyleLink w:val="ListeH"/>
  </w:abstractNum>
  <w:abstractNum w:abstractNumId="39" w15:restartNumberingAfterBreak="0">
    <w:nsid w:val="7E3C156B"/>
    <w:multiLevelType w:val="multilevel"/>
    <w:tmpl w:val="739C9778"/>
    <w:numStyleLink w:val="ListeH"/>
  </w:abstractNum>
  <w:num w:numId="1">
    <w:abstractNumId w:val="35"/>
  </w:num>
  <w:num w:numId="2">
    <w:abstractNumId w:val="13"/>
  </w:num>
  <w:num w:numId="3">
    <w:abstractNumId w:val="18"/>
  </w:num>
  <w:num w:numId="4">
    <w:abstractNumId w:val="29"/>
  </w:num>
  <w:num w:numId="5">
    <w:abstractNumId w:val="16"/>
  </w:num>
  <w:num w:numId="6">
    <w:abstractNumId w:val="30"/>
  </w:num>
  <w:num w:numId="7">
    <w:abstractNumId w:val="20"/>
  </w:num>
  <w:num w:numId="8">
    <w:abstractNumId w:val="34"/>
  </w:num>
  <w:num w:numId="9">
    <w:abstractNumId w:val="19"/>
  </w:num>
  <w:num w:numId="10">
    <w:abstractNumId w:val="26"/>
  </w:num>
  <w:num w:numId="11">
    <w:abstractNumId w:val="23"/>
  </w:num>
  <w:num w:numId="12">
    <w:abstractNumId w:val="39"/>
  </w:num>
  <w:num w:numId="13">
    <w:abstractNumId w:val="32"/>
  </w:num>
  <w:num w:numId="14">
    <w:abstractNumId w:val="37"/>
  </w:num>
  <w:num w:numId="15">
    <w:abstractNumId w:val="15"/>
  </w:num>
  <w:num w:numId="16">
    <w:abstractNumId w:val="22"/>
  </w:num>
  <w:num w:numId="17">
    <w:abstractNumId w:val="25"/>
  </w:num>
  <w:num w:numId="18">
    <w:abstractNumId w:val="27"/>
  </w:num>
  <w:num w:numId="19">
    <w:abstractNumId w:val="24"/>
  </w:num>
  <w:num w:numId="20">
    <w:abstractNumId w:val="28"/>
  </w:num>
  <w:num w:numId="21">
    <w:abstractNumId w:val="33"/>
  </w:num>
  <w:num w:numId="22">
    <w:abstractNumId w:val="21"/>
  </w:num>
  <w:num w:numId="23">
    <w:abstractNumId w:val="38"/>
  </w:num>
  <w:num w:numId="24">
    <w:abstractNumId w:val="36"/>
  </w:num>
  <w:num w:numId="25">
    <w:abstractNumId w:val="17"/>
  </w:num>
  <w:num w:numId="26">
    <w:abstractNumId w:val="31"/>
  </w:num>
  <w:num w:numId="27">
    <w:abstractNumId w:val="12"/>
  </w:num>
  <w:num w:numId="28">
    <w:abstractNumId w:val="14"/>
  </w:num>
  <w:num w:numId="29">
    <w:abstractNumId w:val="4"/>
  </w:num>
  <w:num w:numId="30">
    <w:abstractNumId w:val="5"/>
  </w:num>
  <w:num w:numId="31">
    <w:abstractNumId w:val="6"/>
  </w:num>
  <w:num w:numId="32">
    <w:abstractNumId w:val="0"/>
  </w:num>
  <w:num w:numId="33">
    <w:abstractNumId w:val="1"/>
  </w:num>
  <w:num w:numId="34">
    <w:abstractNumId w:val="2"/>
  </w:num>
  <w:num w:numId="3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activeWritingStyle w:appName="MSWord" w:lang="fr-FR" w:vendorID="9" w:dllVersion="512" w:checkStyle="1"/>
  <w:activeWritingStyle w:appName="MSWord" w:lang="fr-CA" w:vendorID="9"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80"/>
  <w:hyphenationZone w:val="0"/>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341"/>
    <w:rsid w:val="000033D5"/>
    <w:rsid w:val="00025D57"/>
    <w:rsid w:val="00026B4A"/>
    <w:rsid w:val="00027F8C"/>
    <w:rsid w:val="000A0D71"/>
    <w:rsid w:val="000C22B6"/>
    <w:rsid w:val="000D0F90"/>
    <w:rsid w:val="000D1649"/>
    <w:rsid w:val="0012023A"/>
    <w:rsid w:val="0013063B"/>
    <w:rsid w:val="0013513C"/>
    <w:rsid w:val="00166473"/>
    <w:rsid w:val="00167F84"/>
    <w:rsid w:val="001861AC"/>
    <w:rsid w:val="001B394D"/>
    <w:rsid w:val="00202DA5"/>
    <w:rsid w:val="00210E8B"/>
    <w:rsid w:val="00267A89"/>
    <w:rsid w:val="002728A9"/>
    <w:rsid w:val="0027518B"/>
    <w:rsid w:val="002856D8"/>
    <w:rsid w:val="00286E5F"/>
    <w:rsid w:val="002C2913"/>
    <w:rsid w:val="002E3341"/>
    <w:rsid w:val="00320655"/>
    <w:rsid w:val="00324F09"/>
    <w:rsid w:val="00325E36"/>
    <w:rsid w:val="00340BB7"/>
    <w:rsid w:val="00345E3F"/>
    <w:rsid w:val="00345FE8"/>
    <w:rsid w:val="003706E4"/>
    <w:rsid w:val="00392F57"/>
    <w:rsid w:val="003A1DC6"/>
    <w:rsid w:val="003A20EF"/>
    <w:rsid w:val="003A3D6C"/>
    <w:rsid w:val="003E7653"/>
    <w:rsid w:val="00400D3A"/>
    <w:rsid w:val="00440165"/>
    <w:rsid w:val="00452EA0"/>
    <w:rsid w:val="00467774"/>
    <w:rsid w:val="00473E18"/>
    <w:rsid w:val="004740B0"/>
    <w:rsid w:val="00482083"/>
    <w:rsid w:val="00487AAD"/>
    <w:rsid w:val="004A55AD"/>
    <w:rsid w:val="004A62E9"/>
    <w:rsid w:val="0052234B"/>
    <w:rsid w:val="00525AD1"/>
    <w:rsid w:val="00542923"/>
    <w:rsid w:val="00582FF7"/>
    <w:rsid w:val="005856C9"/>
    <w:rsid w:val="0058706C"/>
    <w:rsid w:val="005958BB"/>
    <w:rsid w:val="005C10B8"/>
    <w:rsid w:val="006630D3"/>
    <w:rsid w:val="0067119A"/>
    <w:rsid w:val="0068004E"/>
    <w:rsid w:val="006C3F5B"/>
    <w:rsid w:val="006D21F3"/>
    <w:rsid w:val="006D2F0D"/>
    <w:rsid w:val="00712B53"/>
    <w:rsid w:val="00714B56"/>
    <w:rsid w:val="00731823"/>
    <w:rsid w:val="00745BB9"/>
    <w:rsid w:val="00766F69"/>
    <w:rsid w:val="007B0115"/>
    <w:rsid w:val="007C3275"/>
    <w:rsid w:val="008722B9"/>
    <w:rsid w:val="008958DB"/>
    <w:rsid w:val="00895E01"/>
    <w:rsid w:val="008B14D3"/>
    <w:rsid w:val="008B31E1"/>
    <w:rsid w:val="008B5BC5"/>
    <w:rsid w:val="00933303"/>
    <w:rsid w:val="00970E0D"/>
    <w:rsid w:val="0097507C"/>
    <w:rsid w:val="00990E5C"/>
    <w:rsid w:val="009B7AC2"/>
    <w:rsid w:val="009C679E"/>
    <w:rsid w:val="009E0432"/>
    <w:rsid w:val="009E0FCE"/>
    <w:rsid w:val="009E2F93"/>
    <w:rsid w:val="009E3E17"/>
    <w:rsid w:val="009F3F7E"/>
    <w:rsid w:val="00A354DF"/>
    <w:rsid w:val="00A54FB1"/>
    <w:rsid w:val="00AA515F"/>
    <w:rsid w:val="00AC5FD1"/>
    <w:rsid w:val="00AC6556"/>
    <w:rsid w:val="00AE7575"/>
    <w:rsid w:val="00AF6521"/>
    <w:rsid w:val="00B01D5E"/>
    <w:rsid w:val="00B12524"/>
    <w:rsid w:val="00B760E0"/>
    <w:rsid w:val="00B933FF"/>
    <w:rsid w:val="00BB0C2F"/>
    <w:rsid w:val="00BB183A"/>
    <w:rsid w:val="00BC7015"/>
    <w:rsid w:val="00BE1349"/>
    <w:rsid w:val="00BF7136"/>
    <w:rsid w:val="00C23E71"/>
    <w:rsid w:val="00C32733"/>
    <w:rsid w:val="00C71A90"/>
    <w:rsid w:val="00C72288"/>
    <w:rsid w:val="00CA22FD"/>
    <w:rsid w:val="00CB3031"/>
    <w:rsid w:val="00CE3DA3"/>
    <w:rsid w:val="00CF0CFE"/>
    <w:rsid w:val="00D0502D"/>
    <w:rsid w:val="00D228B3"/>
    <w:rsid w:val="00D304E0"/>
    <w:rsid w:val="00D622DD"/>
    <w:rsid w:val="00D67086"/>
    <w:rsid w:val="00D7675F"/>
    <w:rsid w:val="00D863C1"/>
    <w:rsid w:val="00D9570B"/>
    <w:rsid w:val="00E221B3"/>
    <w:rsid w:val="00E26CAF"/>
    <w:rsid w:val="00E41FDE"/>
    <w:rsid w:val="00E57E31"/>
    <w:rsid w:val="00E84164"/>
    <w:rsid w:val="00E852A8"/>
    <w:rsid w:val="00EA2767"/>
    <w:rsid w:val="00EB032C"/>
    <w:rsid w:val="00EB6FCE"/>
    <w:rsid w:val="00EC298C"/>
    <w:rsid w:val="00ED05E1"/>
    <w:rsid w:val="00ED2614"/>
    <w:rsid w:val="00EE4323"/>
    <w:rsid w:val="00EE469D"/>
    <w:rsid w:val="00EF4E2E"/>
    <w:rsid w:val="00F37554"/>
    <w:rsid w:val="00F427CC"/>
    <w:rsid w:val="00F46E78"/>
    <w:rsid w:val="00F845AE"/>
    <w:rsid w:val="00F91BBF"/>
    <w:rsid w:val="00FA2D8F"/>
    <w:rsid w:val="00FB50A5"/>
    <w:rsid w:val="00FE718D"/>
  </w:rsids>
  <m:mathPr>
    <m:mathFont m:val="Cambria Math"/>
    <m:brkBin m:val="before"/>
    <m:brkBinSub m:val="--"/>
    <m:smallFrac/>
    <m:dispDef/>
    <m:lMargin m:val="0"/>
    <m:rMargin m:val="0"/>
    <m:defJc m:val="centerGroup"/>
    <m:wrapRight/>
    <m:intLim m:val="subSup"/>
    <m:naryLim m:val="subSup"/>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658C5A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sz w:val="24"/>
        <w:szCs w:val="24"/>
        <w:lang w:val="fr-CA"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uiPriority="37"/>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622DD"/>
    <w:pPr>
      <w:spacing w:after="120"/>
    </w:pPr>
    <w:rPr>
      <w:rFonts w:asciiTheme="minorHAnsi" w:eastAsiaTheme="minorHAnsi" w:hAnsiTheme="minorHAnsi" w:cstheme="minorBidi"/>
      <w:sz w:val="22"/>
      <w:szCs w:val="22"/>
      <w:lang w:eastAsia="en-US"/>
    </w:rPr>
  </w:style>
  <w:style w:type="paragraph" w:styleId="Titre1">
    <w:name w:val="heading 1"/>
    <w:basedOn w:val="Titre"/>
    <w:next w:val="Corpsdetexte"/>
    <w:link w:val="Titre1Car"/>
    <w:uiPriority w:val="9"/>
    <w:qFormat/>
    <w:rsid w:val="00EB6FCE"/>
    <w:pPr>
      <w:keepNext/>
      <w:keepLines/>
      <w:numPr>
        <w:numId w:val="5"/>
      </w:numPr>
      <w:pBdr>
        <w:bottom w:val="none" w:sz="0" w:space="0" w:color="auto"/>
      </w:pBdr>
      <w:spacing w:before="360" w:after="40"/>
      <w:ind w:left="0" w:hanging="720"/>
      <w:contextualSpacing w:val="0"/>
      <w:jc w:val="left"/>
      <w:outlineLvl w:val="0"/>
    </w:pPr>
    <w:rPr>
      <w:sz w:val="28"/>
      <w:szCs w:val="28"/>
    </w:rPr>
  </w:style>
  <w:style w:type="paragraph" w:styleId="Titre2">
    <w:name w:val="heading 2"/>
    <w:basedOn w:val="Titre1"/>
    <w:next w:val="Corpsdetexte"/>
    <w:link w:val="Titre2Car"/>
    <w:uiPriority w:val="9"/>
    <w:unhideWhenUsed/>
    <w:qFormat/>
    <w:rsid w:val="00EB6FCE"/>
    <w:pPr>
      <w:numPr>
        <w:ilvl w:val="1"/>
      </w:numPr>
      <w:spacing w:before="240"/>
      <w:ind w:left="0" w:hanging="720"/>
      <w:outlineLvl w:val="1"/>
    </w:pPr>
    <w:rPr>
      <w:bCs/>
      <w:sz w:val="24"/>
      <w:szCs w:val="26"/>
    </w:rPr>
  </w:style>
  <w:style w:type="paragraph" w:styleId="Titre3">
    <w:name w:val="heading 3"/>
    <w:basedOn w:val="Titre2"/>
    <w:next w:val="Corpsdetexte"/>
    <w:link w:val="Titre3Car"/>
    <w:uiPriority w:val="9"/>
    <w:unhideWhenUsed/>
    <w:qFormat/>
    <w:rsid w:val="00EB6FCE"/>
    <w:pPr>
      <w:numPr>
        <w:ilvl w:val="2"/>
      </w:numPr>
      <w:spacing w:before="160" w:after="0"/>
      <w:ind w:left="0"/>
      <w:outlineLvl w:val="2"/>
    </w:pPr>
    <w:rPr>
      <w:bCs w:val="0"/>
      <w:i/>
      <w:sz w:val="22"/>
    </w:rPr>
  </w:style>
  <w:style w:type="paragraph" w:styleId="Titre4">
    <w:name w:val="heading 4"/>
    <w:basedOn w:val="Titre3"/>
    <w:next w:val="Corpsdetexte"/>
    <w:link w:val="Titre4Car"/>
    <w:uiPriority w:val="9"/>
    <w:unhideWhenUsed/>
    <w:qFormat/>
    <w:rsid w:val="00E26CAF"/>
    <w:pPr>
      <w:numPr>
        <w:ilvl w:val="3"/>
      </w:numPr>
      <w:spacing w:before="200"/>
      <w:ind w:left="0" w:hanging="720"/>
      <w:outlineLvl w:val="3"/>
    </w:pPr>
    <w:rPr>
      <w:b w:val="0"/>
      <w:bCs/>
      <w:iCs/>
    </w:rPr>
  </w:style>
  <w:style w:type="paragraph" w:styleId="Titre5">
    <w:name w:val="heading 5"/>
    <w:basedOn w:val="Titre4"/>
    <w:next w:val="Corpsdetexte"/>
    <w:link w:val="Titre5Car"/>
    <w:rsid w:val="00E26CAF"/>
    <w:pPr>
      <w:numPr>
        <w:ilvl w:val="4"/>
      </w:numPr>
      <w:suppressAutoHyphens/>
      <w:spacing w:before="120"/>
      <w:ind w:left="0" w:hanging="720"/>
      <w:outlineLvl w:val="4"/>
    </w:pPr>
    <w:rPr>
      <w:i w:val="0"/>
      <w:iCs w:val="0"/>
      <w:sz w:val="20"/>
    </w:rPr>
  </w:style>
  <w:style w:type="paragraph" w:styleId="Titre6">
    <w:name w:val="heading 6"/>
    <w:basedOn w:val="Normal"/>
    <w:next w:val="Normal"/>
    <w:link w:val="Titre6Car"/>
    <w:rsid w:val="00D622DD"/>
    <w:pPr>
      <w:keepNext/>
      <w:keepLines/>
      <w:numPr>
        <w:ilvl w:val="5"/>
        <w:numId w:val="5"/>
      </w:numPr>
      <w:suppressAutoHyphens/>
      <w:spacing w:before="120"/>
      <w:jc w:val="center"/>
      <w:outlineLvl w:val="5"/>
    </w:pPr>
    <w:rPr>
      <w:b/>
      <w:bCs/>
    </w:rPr>
  </w:style>
  <w:style w:type="paragraph" w:styleId="Titre7">
    <w:name w:val="heading 7"/>
    <w:basedOn w:val="Normal"/>
    <w:next w:val="Corpsdetexte"/>
    <w:link w:val="Titre7Car"/>
    <w:rsid w:val="00D622DD"/>
    <w:pPr>
      <w:keepNext/>
      <w:keepLines/>
      <w:pageBreakBefore/>
      <w:numPr>
        <w:ilvl w:val="6"/>
        <w:numId w:val="5"/>
      </w:numPr>
      <w:suppressAutoHyphens/>
      <w:spacing w:before="240" w:after="0" w:line="240" w:lineRule="atLeast"/>
      <w:outlineLvl w:val="6"/>
    </w:pPr>
    <w:rPr>
      <w:rFonts w:ascii="Cambria" w:eastAsia="Times New Roman" w:hAnsi="Cambria" w:cs="Times New Roman"/>
      <w:b/>
      <w:bCs/>
      <w:sz w:val="32"/>
      <w:szCs w:val="32"/>
      <w:lang w:val="fr-FR" w:eastAsia="fr-FR"/>
    </w:rPr>
  </w:style>
  <w:style w:type="paragraph" w:styleId="Titre8">
    <w:name w:val="heading 8"/>
    <w:basedOn w:val="Normal"/>
    <w:next w:val="Normal"/>
    <w:link w:val="Titre8Car"/>
    <w:rsid w:val="00D622DD"/>
    <w:pPr>
      <w:keepNext/>
      <w:keepLines/>
      <w:numPr>
        <w:ilvl w:val="7"/>
        <w:numId w:val="5"/>
      </w:numPr>
      <w:suppressAutoHyphens/>
      <w:spacing w:before="240"/>
      <w:outlineLvl w:val="7"/>
    </w:pPr>
    <w:rPr>
      <w:b/>
      <w:bCs/>
      <w:sz w:val="28"/>
      <w:szCs w:val="28"/>
    </w:rPr>
  </w:style>
  <w:style w:type="paragraph" w:styleId="Titre9">
    <w:name w:val="heading 9"/>
    <w:basedOn w:val="Normal"/>
    <w:next w:val="Normal"/>
    <w:link w:val="Titre9Car"/>
    <w:rsid w:val="00D622DD"/>
    <w:pPr>
      <w:keepNext/>
      <w:keepLines/>
      <w:numPr>
        <w:ilvl w:val="8"/>
        <w:numId w:val="5"/>
      </w:numPr>
      <w:suppressAutoHyphens/>
      <w:spacing w:before="120"/>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qFormat/>
    <w:rsid w:val="00D622DD"/>
    <w:pPr>
      <w:spacing w:before="120"/>
      <w:jc w:val="both"/>
    </w:pPr>
  </w:style>
  <w:style w:type="character" w:customStyle="1" w:styleId="CorpsdetexteCar">
    <w:name w:val="Corps de texte Car"/>
    <w:basedOn w:val="Policepardfaut"/>
    <w:link w:val="Corpsdetexte"/>
    <w:rsid w:val="00D622DD"/>
    <w:rPr>
      <w:rFonts w:ascii="Cambria" w:hAnsi="Cambria"/>
      <w:sz w:val="20"/>
      <w:lang w:val="fr-FR"/>
    </w:rPr>
  </w:style>
  <w:style w:type="paragraph" w:styleId="Titre">
    <w:name w:val="Title"/>
    <w:basedOn w:val="Normal"/>
    <w:next w:val="Normal"/>
    <w:link w:val="TitreCar"/>
    <w:uiPriority w:val="10"/>
    <w:qFormat/>
    <w:rsid w:val="00D622DD"/>
    <w:pPr>
      <w:pBdr>
        <w:bottom w:val="single" w:sz="8" w:space="4" w:color="4F81BD" w:themeColor="accent1"/>
      </w:pBdr>
      <w:spacing w:after="300"/>
      <w:contextualSpacing/>
      <w:jc w:val="center"/>
    </w:pPr>
    <w:rPr>
      <w:rFonts w:asciiTheme="majorHAnsi" w:eastAsiaTheme="majorEastAsia" w:hAnsiTheme="majorHAnsi" w:cstheme="majorBidi"/>
      <w:b/>
      <w:color w:val="4F81BD" w:themeColor="accent1"/>
      <w:spacing w:val="5"/>
      <w:kern w:val="28"/>
      <w:sz w:val="32"/>
      <w:szCs w:val="40"/>
    </w:rPr>
  </w:style>
  <w:style w:type="paragraph" w:styleId="Lgende">
    <w:name w:val="caption"/>
    <w:basedOn w:val="Normal"/>
    <w:next w:val="Normal"/>
    <w:qFormat/>
    <w:rsid w:val="00340BB7"/>
    <w:pPr>
      <w:keepNext/>
      <w:keepLines/>
      <w:suppressAutoHyphens/>
      <w:spacing w:before="120"/>
      <w:jc w:val="center"/>
    </w:pPr>
    <w:rPr>
      <w:rFonts w:asciiTheme="majorHAnsi" w:hAnsiTheme="majorHAnsi" w:cs="pala"/>
      <w:b/>
      <w:bCs/>
      <w:color w:val="4F81BD" w:themeColor="accent1"/>
      <w:sz w:val="18"/>
    </w:rPr>
  </w:style>
  <w:style w:type="paragraph" w:styleId="TM2">
    <w:name w:val="toc 2"/>
    <w:basedOn w:val="TM1"/>
    <w:next w:val="Normal"/>
    <w:uiPriority w:val="39"/>
    <w:unhideWhenUsed/>
    <w:rsid w:val="00D622DD"/>
    <w:pPr>
      <w:keepNext/>
      <w:keepLines/>
      <w:tabs>
        <w:tab w:val="right" w:leader="dot" w:pos="9840"/>
      </w:tabs>
      <w:spacing w:after="0"/>
      <w:ind w:left="1200" w:right="480" w:hanging="480"/>
    </w:pPr>
  </w:style>
  <w:style w:type="paragraph" w:styleId="TM1">
    <w:name w:val="toc 1"/>
    <w:basedOn w:val="Normal"/>
    <w:next w:val="Normal"/>
    <w:uiPriority w:val="39"/>
    <w:unhideWhenUsed/>
    <w:rsid w:val="00A354DF"/>
    <w:pPr>
      <w:tabs>
        <w:tab w:val="right" w:leader="dot" w:pos="9600"/>
      </w:tabs>
      <w:spacing w:after="40"/>
      <w:ind w:left="480"/>
    </w:pPr>
    <w:rPr>
      <w:noProof/>
      <w:sz w:val="20"/>
      <w:szCs w:val="20"/>
    </w:rPr>
  </w:style>
  <w:style w:type="paragraph" w:styleId="TM3">
    <w:name w:val="toc 3"/>
    <w:basedOn w:val="TM2"/>
    <w:uiPriority w:val="39"/>
    <w:rsid w:val="00D622DD"/>
    <w:pPr>
      <w:tabs>
        <w:tab w:val="left" w:pos="1440"/>
      </w:tabs>
      <w:ind w:left="400" w:firstLine="440"/>
    </w:pPr>
    <w:rPr>
      <w:b/>
      <w:bCs/>
    </w:rPr>
  </w:style>
  <w:style w:type="character" w:styleId="Numrodeligne">
    <w:name w:val="line number"/>
    <w:basedOn w:val="Policepardfaut"/>
    <w:rsid w:val="00D622DD"/>
  </w:style>
  <w:style w:type="paragraph" w:styleId="Pieddepage">
    <w:name w:val="footer"/>
    <w:basedOn w:val="Normal"/>
    <w:link w:val="PieddepageCar"/>
    <w:unhideWhenUsed/>
    <w:rsid w:val="00D622DD"/>
    <w:pPr>
      <w:pBdr>
        <w:top w:val="single" w:sz="8" w:space="1" w:color="808080"/>
      </w:pBdr>
      <w:tabs>
        <w:tab w:val="center" w:pos="4536"/>
        <w:tab w:val="right" w:pos="9072"/>
      </w:tabs>
      <w:spacing w:after="0"/>
      <w:jc w:val="center"/>
    </w:pPr>
    <w:rPr>
      <w:i/>
      <w:sz w:val="18"/>
      <w:szCs w:val="18"/>
    </w:rPr>
  </w:style>
  <w:style w:type="paragraph" w:styleId="En-tte">
    <w:name w:val="header"/>
    <w:basedOn w:val="Normal"/>
    <w:link w:val="En-tteCar"/>
    <w:uiPriority w:val="99"/>
    <w:unhideWhenUsed/>
    <w:rsid w:val="00D622DD"/>
    <w:pPr>
      <w:tabs>
        <w:tab w:val="center" w:pos="4320"/>
        <w:tab w:val="right" w:pos="8640"/>
      </w:tabs>
    </w:pPr>
  </w:style>
  <w:style w:type="character" w:styleId="Appelnotedebasdep">
    <w:name w:val="footnote reference"/>
    <w:basedOn w:val="Policepardfaut"/>
    <w:uiPriority w:val="99"/>
    <w:unhideWhenUsed/>
    <w:rsid w:val="00D622DD"/>
    <w:rPr>
      <w:vertAlign w:val="superscript"/>
    </w:rPr>
  </w:style>
  <w:style w:type="paragraph" w:styleId="Notedebasdepage">
    <w:name w:val="footnote text"/>
    <w:basedOn w:val="Normal"/>
    <w:link w:val="NotedebasdepageCar"/>
    <w:uiPriority w:val="99"/>
    <w:unhideWhenUsed/>
    <w:rsid w:val="00D622DD"/>
    <w:pPr>
      <w:spacing w:after="40"/>
      <w:ind w:left="160" w:hanging="160"/>
    </w:pPr>
    <w:rPr>
      <w:sz w:val="18"/>
      <w:szCs w:val="24"/>
      <w:lang w:val="fr-FR"/>
    </w:rPr>
  </w:style>
  <w:style w:type="character" w:styleId="Numrodepage">
    <w:name w:val="page number"/>
    <w:basedOn w:val="Policepardfaut"/>
    <w:rsid w:val="00D622DD"/>
  </w:style>
  <w:style w:type="character" w:customStyle="1" w:styleId="carmono">
    <w:name w:val="car.mono"/>
    <w:basedOn w:val="Policepardfaut"/>
    <w:uiPriority w:val="1"/>
    <w:qFormat/>
    <w:rsid w:val="00D622DD"/>
    <w:rPr>
      <w:rFonts w:ascii="Courier New" w:hAnsi="Courier New"/>
      <w:color w:val="000000" w:themeColor="text1" w:themeShade="BF"/>
    </w:rPr>
  </w:style>
  <w:style w:type="character" w:styleId="Accentuation">
    <w:name w:val="Emphasis"/>
    <w:basedOn w:val="Policepardfaut"/>
    <w:rsid w:val="00D622DD"/>
    <w:rPr>
      <w:i/>
      <w:iCs/>
    </w:rPr>
  </w:style>
  <w:style w:type="character" w:styleId="Appeldenotedefin">
    <w:name w:val="endnote reference"/>
    <w:basedOn w:val="Policepardfaut"/>
    <w:uiPriority w:val="99"/>
    <w:unhideWhenUsed/>
    <w:rsid w:val="00D622DD"/>
    <w:rPr>
      <w:vertAlign w:val="superscript"/>
    </w:rPr>
  </w:style>
  <w:style w:type="paragraph" w:styleId="Listenumros">
    <w:name w:val="List Number"/>
    <w:basedOn w:val="Corpsdetexte"/>
    <w:rsid w:val="00340BB7"/>
    <w:pPr>
      <w:numPr>
        <w:numId w:val="1"/>
      </w:numPr>
      <w:ind w:hanging="240"/>
      <w:contextualSpacing/>
    </w:pPr>
  </w:style>
  <w:style w:type="paragraph" w:styleId="Listepuces">
    <w:name w:val="List Bullet"/>
    <w:basedOn w:val="Corpsdetexte"/>
    <w:rsid w:val="00340BB7"/>
    <w:pPr>
      <w:numPr>
        <w:numId w:val="14"/>
      </w:numPr>
      <w:ind w:hanging="240"/>
      <w:contextualSpacing/>
    </w:pPr>
  </w:style>
  <w:style w:type="paragraph" w:styleId="Citation">
    <w:name w:val="Quote"/>
    <w:basedOn w:val="Normal"/>
    <w:link w:val="CitationCar"/>
    <w:qFormat/>
    <w:rsid w:val="00D622DD"/>
    <w:pPr>
      <w:keepLines/>
      <w:tabs>
        <w:tab w:val="num" w:pos="360"/>
      </w:tabs>
      <w:spacing w:before="120"/>
      <w:ind w:left="360" w:right="482" w:hanging="360"/>
      <w:jc w:val="both"/>
    </w:pPr>
    <w:rPr>
      <w:i/>
      <w:iCs/>
      <w:sz w:val="18"/>
      <w:szCs w:val="18"/>
    </w:rPr>
  </w:style>
  <w:style w:type="character" w:styleId="Marquedecommentaire">
    <w:name w:val="annotation reference"/>
    <w:basedOn w:val="Policepardfaut"/>
    <w:uiPriority w:val="99"/>
    <w:semiHidden/>
    <w:unhideWhenUsed/>
    <w:rsid w:val="00D622DD"/>
    <w:rPr>
      <w:sz w:val="16"/>
      <w:szCs w:val="16"/>
    </w:rPr>
  </w:style>
  <w:style w:type="paragraph" w:styleId="Notedefin">
    <w:name w:val="endnote text"/>
    <w:basedOn w:val="Normal"/>
    <w:link w:val="NotedefinCar"/>
    <w:uiPriority w:val="99"/>
    <w:unhideWhenUsed/>
    <w:rsid w:val="00D622DD"/>
    <w:pPr>
      <w:spacing w:after="0"/>
    </w:pPr>
    <w:rPr>
      <w:sz w:val="24"/>
      <w:szCs w:val="24"/>
    </w:rPr>
  </w:style>
  <w:style w:type="paragraph" w:styleId="Sous-titre">
    <w:name w:val="Subtitle"/>
    <w:basedOn w:val="Normal"/>
    <w:next w:val="Corpsdetexte"/>
    <w:link w:val="Sous-titreCar"/>
    <w:uiPriority w:val="11"/>
    <w:qFormat/>
    <w:rsid w:val="00D622DD"/>
    <w:pPr>
      <w:numPr>
        <w:ilvl w:val="1"/>
      </w:numPr>
      <w:spacing w:before="240" w:after="0"/>
    </w:pPr>
    <w:rPr>
      <w:rFonts w:asciiTheme="majorHAnsi" w:eastAsiaTheme="majorEastAsia" w:hAnsiTheme="majorHAnsi" w:cstheme="majorBidi"/>
      <w:b/>
      <w:i/>
      <w:iCs/>
      <w:color w:val="4F81BD" w:themeColor="accent1"/>
      <w:spacing w:val="15"/>
      <w:sz w:val="24"/>
      <w:szCs w:val="24"/>
    </w:rPr>
  </w:style>
  <w:style w:type="paragraph" w:styleId="Textebrut">
    <w:name w:val="Plain Text"/>
    <w:basedOn w:val="Normal"/>
    <w:link w:val="TextebrutCar"/>
    <w:rsid w:val="00D622DD"/>
    <w:pPr>
      <w:keepNext/>
      <w:pBdr>
        <w:top w:val="single" w:sz="4" w:space="2" w:color="808080"/>
        <w:left w:val="single" w:sz="4" w:space="2" w:color="808080"/>
        <w:bottom w:val="single" w:sz="4" w:space="2" w:color="808080"/>
        <w:right w:val="single" w:sz="4" w:space="2" w:color="808080"/>
      </w:pBdr>
      <w:spacing w:before="120" w:line="240" w:lineRule="atLeast"/>
      <w:ind w:left="567" w:right="567"/>
      <w:contextualSpacing/>
    </w:pPr>
    <w:rPr>
      <w:rFonts w:ascii="Courier New" w:eastAsia="Times New Roman" w:hAnsi="Courier New" w:cs="Times New Roman"/>
      <w:sz w:val="18"/>
      <w:szCs w:val="24"/>
      <w:lang w:val="en-CA" w:eastAsia="fr-FR"/>
    </w:rPr>
  </w:style>
  <w:style w:type="paragraph" w:customStyle="1" w:styleId="Figure">
    <w:name w:val="Figure"/>
    <w:basedOn w:val="Normal"/>
    <w:qFormat/>
    <w:rsid w:val="00D622DD"/>
    <w:pPr>
      <w:keepLines/>
      <w:spacing w:before="160" w:after="160"/>
      <w:contextualSpacing/>
      <w:jc w:val="center"/>
    </w:pPr>
    <w:rPr>
      <w:rFonts w:asciiTheme="majorHAnsi" w:eastAsiaTheme="majorEastAsia" w:hAnsiTheme="majorHAnsi" w:cstheme="majorBidi"/>
      <w:b/>
      <w:bCs/>
      <w:noProof/>
      <w:color w:val="4F81BD" w:themeColor="accent1"/>
      <w:spacing w:val="5"/>
      <w:kern w:val="28"/>
      <w:sz w:val="18"/>
      <w:szCs w:val="18"/>
    </w:rPr>
  </w:style>
  <w:style w:type="paragraph" w:styleId="Bibliographie">
    <w:name w:val="Bibliography"/>
    <w:basedOn w:val="Normal"/>
    <w:next w:val="Normal"/>
    <w:uiPriority w:val="37"/>
    <w:unhideWhenUsed/>
    <w:rsid w:val="00EB6FCE"/>
    <w:pPr>
      <w:keepLines/>
      <w:spacing w:before="80"/>
      <w:ind w:left="480" w:hanging="480"/>
    </w:pPr>
    <w:rPr>
      <w:sz w:val="20"/>
    </w:rPr>
  </w:style>
  <w:style w:type="paragraph" w:customStyle="1" w:styleId="Sous-titre2">
    <w:name w:val="Sous-titre 2"/>
    <w:basedOn w:val="Titre4"/>
    <w:next w:val="Corpsdetexte"/>
    <w:qFormat/>
    <w:rsid w:val="00C71A90"/>
    <w:pPr>
      <w:numPr>
        <w:ilvl w:val="0"/>
        <w:numId w:val="0"/>
      </w:numPr>
      <w:outlineLvl w:val="9"/>
    </w:pPr>
    <w:rPr>
      <w:rFonts w:eastAsia="Times New Roman" w:cs="Arial"/>
      <w:lang w:val="fr-FR" w:eastAsia="fr-FR"/>
    </w:rPr>
  </w:style>
  <w:style w:type="character" w:customStyle="1" w:styleId="caranglais">
    <w:name w:val="car.anglais"/>
    <w:rsid w:val="00D622DD"/>
    <w:rPr>
      <w:i/>
      <w:lang w:val="en-CA"/>
    </w:rPr>
  </w:style>
  <w:style w:type="character" w:customStyle="1" w:styleId="carfrench">
    <w:name w:val="car.french"/>
    <w:basedOn w:val="Policepardfaut"/>
    <w:rsid w:val="00D622DD"/>
    <w:rPr>
      <w:i/>
      <w:iCs/>
      <w:lang w:val="fr-FR"/>
    </w:rPr>
  </w:style>
  <w:style w:type="character" w:customStyle="1" w:styleId="CitationCar">
    <w:name w:val="Citation Car"/>
    <w:basedOn w:val="Policepardfaut"/>
    <w:link w:val="Citation"/>
    <w:rsid w:val="00D622DD"/>
    <w:rPr>
      <w:rFonts w:asciiTheme="minorHAnsi" w:eastAsiaTheme="minorHAnsi" w:hAnsiTheme="minorHAnsi" w:cstheme="minorBidi"/>
      <w:i/>
      <w:iCs/>
      <w:sz w:val="18"/>
      <w:szCs w:val="18"/>
      <w:lang w:eastAsia="en-US"/>
    </w:rPr>
  </w:style>
  <w:style w:type="paragraph" w:customStyle="1" w:styleId="Code">
    <w:name w:val="Code"/>
    <w:basedOn w:val="Corpsdetexte"/>
    <w:rsid w:val="00D622DD"/>
    <w:pPr>
      <w:keepLines/>
      <w:pBdr>
        <w:top w:val="single" w:sz="4" w:space="1" w:color="auto"/>
        <w:left w:val="single" w:sz="4" w:space="4" w:color="auto"/>
        <w:bottom w:val="single" w:sz="4" w:space="1" w:color="auto"/>
        <w:right w:val="single" w:sz="4" w:space="4" w:color="auto"/>
      </w:pBdr>
      <w:spacing w:before="160" w:after="160"/>
      <w:ind w:left="880" w:hanging="400"/>
      <w:contextualSpacing/>
      <w:jc w:val="left"/>
    </w:pPr>
    <w:rPr>
      <w:rFonts w:ascii="Courier New" w:hAnsi="Courier New"/>
      <w:sz w:val="18"/>
      <w:szCs w:val="20"/>
    </w:rPr>
  </w:style>
  <w:style w:type="table" w:styleId="Grilledutableau">
    <w:name w:val="Table Grid"/>
    <w:basedOn w:val="TableauNormal"/>
    <w:rsid w:val="00D622DD"/>
    <w:pPr>
      <w:spacing w:line="240" w:lineRule="atLeast"/>
    </w:pPr>
    <w:rPr>
      <w:rFonts w:ascii="Palatino" w:hAnsi="Palatino"/>
      <w:sz w:val="18"/>
      <w:lang w:val="fr-FR"/>
    </w:rPr>
    <w:tblPr>
      <w:jc w:val="center"/>
      <w:tblBorders>
        <w:top w:val="single" w:sz="12" w:space="0" w:color="808080"/>
        <w:bottom w:val="single" w:sz="12" w:space="0" w:color="808080"/>
        <w:insideH w:val="single" w:sz="4" w:space="0" w:color="808080"/>
      </w:tblBorders>
    </w:tblPr>
    <w:trPr>
      <w:jc w:val="center"/>
    </w:trPr>
    <w:tcPr>
      <w:shd w:val="clear" w:color="auto" w:fill="FFFFFF"/>
    </w:tcPr>
  </w:style>
  <w:style w:type="paragraph" w:styleId="Commentaire">
    <w:name w:val="annotation text"/>
    <w:basedOn w:val="Normal"/>
    <w:link w:val="CommentaireCar"/>
    <w:uiPriority w:val="99"/>
    <w:unhideWhenUsed/>
    <w:rsid w:val="00D622DD"/>
    <w:pPr>
      <w:spacing w:before="80" w:after="80"/>
      <w:contextualSpacing/>
    </w:pPr>
    <w:rPr>
      <w:szCs w:val="20"/>
    </w:rPr>
  </w:style>
  <w:style w:type="paragraph" w:customStyle="1" w:styleId="Tableaulibell">
    <w:name w:val="Tableau.libellé"/>
    <w:basedOn w:val="Normal"/>
    <w:rsid w:val="00D622DD"/>
    <w:pPr>
      <w:keepNext/>
      <w:keepLines/>
      <w:spacing w:after="0" w:line="240" w:lineRule="atLeast"/>
    </w:pPr>
    <w:rPr>
      <w:rFonts w:asciiTheme="majorHAnsi" w:eastAsia="Times New Roman" w:hAnsiTheme="majorHAnsi" w:cs="Times New Roman"/>
      <w:b/>
      <w:sz w:val="18"/>
      <w:szCs w:val="24"/>
      <w:lang w:val="fr-FR" w:eastAsia="fr-FR"/>
    </w:rPr>
  </w:style>
  <w:style w:type="paragraph" w:customStyle="1" w:styleId="Tableaunote">
    <w:name w:val="Tableau.note"/>
    <w:basedOn w:val="Normal"/>
    <w:rsid w:val="00D622DD"/>
    <w:pPr>
      <w:numPr>
        <w:numId w:val="4"/>
      </w:numPr>
      <w:tabs>
        <w:tab w:val="clear" w:pos="785"/>
        <w:tab w:val="left" w:pos="526"/>
      </w:tabs>
    </w:pPr>
    <w:rPr>
      <w:i/>
      <w:sz w:val="18"/>
    </w:rPr>
  </w:style>
  <w:style w:type="paragraph" w:customStyle="1" w:styleId="Listebesoins">
    <w:name w:val="Liste.besoins"/>
    <w:basedOn w:val="Normal"/>
    <w:rsid w:val="00D622DD"/>
    <w:pPr>
      <w:keepNext/>
      <w:keepLines/>
      <w:spacing w:before="120"/>
      <w:ind w:left="720" w:hanging="720"/>
    </w:pPr>
    <w:rPr>
      <w:rFonts w:asciiTheme="majorHAnsi" w:hAnsiTheme="majorHAnsi"/>
    </w:rPr>
  </w:style>
  <w:style w:type="paragraph" w:customStyle="1" w:styleId="Listeexigences">
    <w:name w:val="Liste.exigences"/>
    <w:basedOn w:val="Listebesoins"/>
    <w:rsid w:val="00D622DD"/>
  </w:style>
  <w:style w:type="paragraph" w:customStyle="1" w:styleId="Glossaire">
    <w:name w:val="Glossaire"/>
    <w:basedOn w:val="Normal"/>
    <w:rsid w:val="00D622DD"/>
    <w:pPr>
      <w:tabs>
        <w:tab w:val="left" w:pos="567"/>
      </w:tabs>
      <w:spacing w:before="120"/>
      <w:ind w:left="567" w:hanging="567"/>
    </w:pPr>
  </w:style>
  <w:style w:type="character" w:customStyle="1" w:styleId="carrestreint">
    <w:name w:val="car.restreint"/>
    <w:basedOn w:val="Policepardfaut"/>
    <w:rsid w:val="00D622DD"/>
    <w:rPr>
      <w:i/>
      <w:iCs/>
      <w:vanish/>
      <w:bdr w:val="none" w:sz="0" w:space="0" w:color="auto"/>
      <w:shd w:val="clear" w:color="auto" w:fill="FFF0E1"/>
    </w:rPr>
  </w:style>
  <w:style w:type="character" w:customStyle="1" w:styleId="CommentaireCar">
    <w:name w:val="Commentaire Car"/>
    <w:basedOn w:val="Policepardfaut"/>
    <w:link w:val="Commentaire"/>
    <w:uiPriority w:val="99"/>
    <w:rsid w:val="00D622DD"/>
    <w:rPr>
      <w:rFonts w:asciiTheme="minorHAnsi" w:eastAsiaTheme="minorHAnsi" w:hAnsiTheme="minorHAnsi" w:cstheme="minorBidi"/>
      <w:sz w:val="20"/>
      <w:szCs w:val="20"/>
      <w:lang w:eastAsia="en-US"/>
    </w:rPr>
  </w:style>
  <w:style w:type="character" w:styleId="Hyperlien">
    <w:name w:val="Hyperlink"/>
    <w:basedOn w:val="Policepardfaut"/>
    <w:uiPriority w:val="99"/>
    <w:rsid w:val="00D622DD"/>
    <w:rPr>
      <w:color w:val="0000FF" w:themeColor="hyperlink"/>
      <w:u w:val="single"/>
    </w:rPr>
  </w:style>
  <w:style w:type="character" w:customStyle="1" w:styleId="carcapitales">
    <w:name w:val="car.capitales"/>
    <w:basedOn w:val="Policepardfaut"/>
    <w:rsid w:val="00D622DD"/>
    <w:rPr>
      <w:smallCaps/>
    </w:rPr>
  </w:style>
  <w:style w:type="character" w:customStyle="1" w:styleId="carcode">
    <w:name w:val="car.code"/>
    <w:basedOn w:val="Policepardfaut"/>
    <w:rsid w:val="00D622DD"/>
    <w:rPr>
      <w:rFonts w:ascii="Courier New" w:hAnsi="Courier New"/>
      <w:noProof/>
      <w:sz w:val="18"/>
      <w:szCs w:val="20"/>
    </w:rPr>
  </w:style>
  <w:style w:type="character" w:customStyle="1" w:styleId="cartexte">
    <w:name w:val="car.texte"/>
    <w:basedOn w:val="Policepardfaut"/>
    <w:rsid w:val="00D622DD"/>
    <w:rPr>
      <w:rFonts w:ascii="Monaco" w:hAnsi="Monaco"/>
      <w:b/>
      <w:noProof/>
      <w:sz w:val="18"/>
    </w:rPr>
  </w:style>
  <w:style w:type="character" w:styleId="Lienvisit">
    <w:name w:val="FollowedHyperlink"/>
    <w:basedOn w:val="Policepardfaut"/>
    <w:uiPriority w:val="99"/>
    <w:unhideWhenUsed/>
    <w:rsid w:val="00D622DD"/>
    <w:rPr>
      <w:color w:val="800080" w:themeColor="followedHyperlink"/>
      <w:u w:val="single"/>
    </w:rPr>
  </w:style>
  <w:style w:type="character" w:styleId="lev">
    <w:name w:val="Strong"/>
    <w:basedOn w:val="Policepardfaut"/>
    <w:rsid w:val="00D622DD"/>
    <w:rPr>
      <w:b/>
      <w:bCs/>
    </w:rPr>
  </w:style>
  <w:style w:type="character" w:customStyle="1" w:styleId="En-tteCar">
    <w:name w:val="En-tête Car"/>
    <w:basedOn w:val="Policepardfaut"/>
    <w:link w:val="En-tte"/>
    <w:uiPriority w:val="99"/>
    <w:rsid w:val="00D622DD"/>
    <w:rPr>
      <w:rFonts w:asciiTheme="minorHAnsi" w:eastAsiaTheme="minorHAnsi" w:hAnsiTheme="minorHAnsi" w:cstheme="minorBidi"/>
      <w:sz w:val="22"/>
      <w:szCs w:val="22"/>
      <w:lang w:eastAsia="en-US"/>
    </w:rPr>
  </w:style>
  <w:style w:type="numbering" w:customStyle="1" w:styleId="ListeH">
    <w:name w:val="Liste H"/>
    <w:basedOn w:val="Aucuneliste"/>
    <w:uiPriority w:val="99"/>
    <w:rsid w:val="00D622DD"/>
    <w:pPr>
      <w:numPr>
        <w:numId w:val="2"/>
      </w:numPr>
    </w:pPr>
  </w:style>
  <w:style w:type="paragraph" w:customStyle="1" w:styleId="Listecontraintes">
    <w:name w:val="Liste.contraintes"/>
    <w:basedOn w:val="Listebesoins"/>
    <w:rsid w:val="00D622DD"/>
  </w:style>
  <w:style w:type="paragraph" w:customStyle="1" w:styleId="Listehypothses">
    <w:name w:val="Liste.hypothèses"/>
    <w:basedOn w:val="Listebesoins"/>
    <w:rsid w:val="00D622DD"/>
  </w:style>
  <w:style w:type="character" w:customStyle="1" w:styleId="NotedebasdepageCar">
    <w:name w:val="Note de bas de page Car"/>
    <w:basedOn w:val="Policepardfaut"/>
    <w:link w:val="Notedebasdepage"/>
    <w:uiPriority w:val="99"/>
    <w:rsid w:val="00D622DD"/>
    <w:rPr>
      <w:rFonts w:asciiTheme="minorHAnsi" w:eastAsiaTheme="minorHAnsi" w:hAnsiTheme="minorHAnsi" w:cstheme="minorBidi"/>
      <w:sz w:val="18"/>
      <w:lang w:val="fr-FR" w:eastAsia="en-US"/>
    </w:rPr>
  </w:style>
  <w:style w:type="character" w:customStyle="1" w:styleId="NotedefinCar">
    <w:name w:val="Note de fin Car"/>
    <w:basedOn w:val="Policepardfaut"/>
    <w:link w:val="Notedefin"/>
    <w:uiPriority w:val="99"/>
    <w:rsid w:val="00D622DD"/>
    <w:rPr>
      <w:rFonts w:asciiTheme="minorHAnsi" w:eastAsiaTheme="minorHAnsi" w:hAnsiTheme="minorHAnsi" w:cstheme="minorBidi"/>
      <w:lang w:eastAsia="en-US"/>
    </w:rPr>
  </w:style>
  <w:style w:type="character" w:customStyle="1" w:styleId="PieddepageCar">
    <w:name w:val="Pied de page Car"/>
    <w:basedOn w:val="Policepardfaut"/>
    <w:link w:val="Pieddepage"/>
    <w:rsid w:val="00D622DD"/>
    <w:rPr>
      <w:rFonts w:asciiTheme="minorHAnsi" w:eastAsiaTheme="minorHAnsi" w:hAnsiTheme="minorHAnsi" w:cstheme="minorBidi"/>
      <w:i/>
      <w:sz w:val="18"/>
      <w:szCs w:val="18"/>
      <w:lang w:eastAsia="en-US"/>
    </w:rPr>
  </w:style>
  <w:style w:type="character" w:customStyle="1" w:styleId="Sous-titreCar">
    <w:name w:val="Sous-titre Car"/>
    <w:basedOn w:val="Policepardfaut"/>
    <w:link w:val="Sous-titre"/>
    <w:uiPriority w:val="11"/>
    <w:rsid w:val="00D622DD"/>
    <w:rPr>
      <w:rFonts w:asciiTheme="majorHAnsi" w:eastAsiaTheme="majorEastAsia" w:hAnsiTheme="majorHAnsi" w:cstheme="majorBidi"/>
      <w:b/>
      <w:i/>
      <w:iCs/>
      <w:color w:val="4F81BD" w:themeColor="accent1"/>
      <w:spacing w:val="15"/>
      <w:lang w:eastAsia="en-US"/>
    </w:rPr>
  </w:style>
  <w:style w:type="paragraph" w:customStyle="1" w:styleId="Tableaunormal0">
    <w:name w:val="Tableau.normal"/>
    <w:basedOn w:val="Normal"/>
    <w:rsid w:val="00D622DD"/>
    <w:pPr>
      <w:keepNext/>
      <w:keepLines/>
      <w:spacing w:after="0"/>
    </w:pPr>
    <w:rPr>
      <w:rFonts w:eastAsia="Times New Roman" w:cs="Times New Roman"/>
      <w:sz w:val="18"/>
      <w:szCs w:val="24"/>
      <w:lang w:val="fr-FR" w:eastAsia="fr-FR"/>
    </w:rPr>
  </w:style>
  <w:style w:type="character" w:customStyle="1" w:styleId="TextebrutCar">
    <w:name w:val="Texte brut Car"/>
    <w:basedOn w:val="Policepardfaut"/>
    <w:link w:val="Textebrut"/>
    <w:rsid w:val="00D622DD"/>
    <w:rPr>
      <w:rFonts w:ascii="Courier New" w:hAnsi="Courier New"/>
      <w:sz w:val="18"/>
      <w:lang w:val="en-CA"/>
    </w:rPr>
  </w:style>
  <w:style w:type="character" w:customStyle="1" w:styleId="TitreCar">
    <w:name w:val="Titre Car"/>
    <w:basedOn w:val="Policepardfaut"/>
    <w:link w:val="Titre"/>
    <w:uiPriority w:val="10"/>
    <w:rsid w:val="00D622DD"/>
    <w:rPr>
      <w:rFonts w:asciiTheme="majorHAnsi" w:eastAsiaTheme="majorEastAsia" w:hAnsiTheme="majorHAnsi" w:cstheme="majorBidi"/>
      <w:b/>
      <w:color w:val="4F81BD" w:themeColor="accent1"/>
      <w:spacing w:val="5"/>
      <w:kern w:val="28"/>
      <w:sz w:val="32"/>
      <w:szCs w:val="40"/>
      <w:lang w:eastAsia="en-US"/>
    </w:rPr>
  </w:style>
  <w:style w:type="character" w:customStyle="1" w:styleId="Titre1Car">
    <w:name w:val="Titre 1 Car"/>
    <w:basedOn w:val="Policepardfaut"/>
    <w:link w:val="Titre1"/>
    <w:uiPriority w:val="9"/>
    <w:rsid w:val="00EB6FCE"/>
    <w:rPr>
      <w:rFonts w:asciiTheme="majorHAnsi" w:eastAsiaTheme="majorEastAsia" w:hAnsiTheme="majorHAnsi" w:cstheme="majorBidi"/>
      <w:b/>
      <w:color w:val="4F81BD" w:themeColor="accent1"/>
      <w:spacing w:val="5"/>
      <w:kern w:val="28"/>
      <w:sz w:val="28"/>
      <w:szCs w:val="28"/>
      <w:lang w:eastAsia="en-US"/>
    </w:rPr>
  </w:style>
  <w:style w:type="character" w:customStyle="1" w:styleId="Titre2Car">
    <w:name w:val="Titre 2 Car"/>
    <w:basedOn w:val="Policepardfaut"/>
    <w:link w:val="Titre2"/>
    <w:uiPriority w:val="9"/>
    <w:rsid w:val="00EB6FCE"/>
    <w:rPr>
      <w:rFonts w:asciiTheme="majorHAnsi" w:eastAsiaTheme="majorEastAsia" w:hAnsiTheme="majorHAnsi" w:cstheme="majorBidi"/>
      <w:b/>
      <w:bCs/>
      <w:color w:val="4F81BD" w:themeColor="accent1"/>
      <w:spacing w:val="5"/>
      <w:kern w:val="28"/>
      <w:szCs w:val="26"/>
      <w:lang w:eastAsia="en-US"/>
    </w:rPr>
  </w:style>
  <w:style w:type="character" w:customStyle="1" w:styleId="Titre3Car">
    <w:name w:val="Titre 3 Car"/>
    <w:basedOn w:val="Policepardfaut"/>
    <w:link w:val="Titre3"/>
    <w:uiPriority w:val="9"/>
    <w:rsid w:val="00EB6FCE"/>
    <w:rPr>
      <w:rFonts w:asciiTheme="majorHAnsi" w:eastAsiaTheme="majorEastAsia" w:hAnsiTheme="majorHAnsi" w:cstheme="majorBidi"/>
      <w:b/>
      <w:i/>
      <w:color w:val="4F81BD" w:themeColor="accent1"/>
      <w:spacing w:val="5"/>
      <w:kern w:val="28"/>
      <w:sz w:val="22"/>
      <w:szCs w:val="26"/>
      <w:lang w:eastAsia="en-US"/>
    </w:rPr>
  </w:style>
  <w:style w:type="character" w:customStyle="1" w:styleId="Titre4Car">
    <w:name w:val="Titre 4 Car"/>
    <w:basedOn w:val="Policepardfaut"/>
    <w:link w:val="Titre4"/>
    <w:uiPriority w:val="9"/>
    <w:rsid w:val="00E26CAF"/>
    <w:rPr>
      <w:rFonts w:asciiTheme="majorHAnsi" w:eastAsiaTheme="majorEastAsia" w:hAnsiTheme="majorHAnsi" w:cstheme="majorBidi"/>
      <w:bCs/>
      <w:i/>
      <w:iCs/>
      <w:color w:val="4F81BD" w:themeColor="accent1"/>
      <w:spacing w:val="5"/>
      <w:kern w:val="28"/>
      <w:sz w:val="22"/>
      <w:szCs w:val="26"/>
      <w:lang w:eastAsia="en-US"/>
    </w:rPr>
  </w:style>
  <w:style w:type="character" w:customStyle="1" w:styleId="Titre5Car">
    <w:name w:val="Titre 5 Car"/>
    <w:basedOn w:val="Policepardfaut"/>
    <w:link w:val="Titre5"/>
    <w:rsid w:val="00E26CAF"/>
    <w:rPr>
      <w:rFonts w:asciiTheme="majorHAnsi" w:eastAsiaTheme="majorEastAsia" w:hAnsiTheme="majorHAnsi" w:cstheme="majorBidi"/>
      <w:bCs/>
      <w:color w:val="4F81BD" w:themeColor="accent1"/>
      <w:spacing w:val="5"/>
      <w:kern w:val="28"/>
      <w:sz w:val="20"/>
      <w:szCs w:val="26"/>
      <w:lang w:eastAsia="en-US"/>
    </w:rPr>
  </w:style>
  <w:style w:type="character" w:customStyle="1" w:styleId="Titre6Car">
    <w:name w:val="Titre 6 Car"/>
    <w:basedOn w:val="Policepardfaut"/>
    <w:link w:val="Titre6"/>
    <w:rsid w:val="00D622DD"/>
    <w:rPr>
      <w:rFonts w:asciiTheme="minorHAnsi" w:eastAsiaTheme="minorHAnsi" w:hAnsiTheme="minorHAnsi" w:cstheme="minorBidi"/>
      <w:b/>
      <w:bCs/>
      <w:sz w:val="22"/>
      <w:szCs w:val="22"/>
      <w:lang w:eastAsia="en-US"/>
    </w:rPr>
  </w:style>
  <w:style w:type="character" w:customStyle="1" w:styleId="Titre7Car">
    <w:name w:val="Titre 7 Car"/>
    <w:basedOn w:val="Policepardfaut"/>
    <w:link w:val="Titre7"/>
    <w:rsid w:val="00D622DD"/>
    <w:rPr>
      <w:rFonts w:ascii="Cambria" w:hAnsi="Cambria"/>
      <w:b/>
      <w:bCs/>
      <w:sz w:val="32"/>
      <w:szCs w:val="32"/>
      <w:lang w:val="fr-FR"/>
    </w:rPr>
  </w:style>
  <w:style w:type="character" w:customStyle="1" w:styleId="Titre8Car">
    <w:name w:val="Titre 8 Car"/>
    <w:basedOn w:val="Policepardfaut"/>
    <w:link w:val="Titre8"/>
    <w:rsid w:val="00D622DD"/>
    <w:rPr>
      <w:rFonts w:asciiTheme="minorHAnsi" w:eastAsiaTheme="minorHAnsi" w:hAnsiTheme="minorHAnsi" w:cstheme="minorBidi"/>
      <w:b/>
      <w:bCs/>
      <w:sz w:val="28"/>
      <w:szCs w:val="28"/>
      <w:lang w:eastAsia="en-US"/>
    </w:rPr>
  </w:style>
  <w:style w:type="character" w:customStyle="1" w:styleId="Titre9Car">
    <w:name w:val="Titre 9 Car"/>
    <w:basedOn w:val="Policepardfaut"/>
    <w:link w:val="Titre9"/>
    <w:rsid w:val="00D622DD"/>
    <w:rPr>
      <w:rFonts w:asciiTheme="minorHAnsi" w:eastAsiaTheme="minorHAnsi" w:hAnsiTheme="minorHAnsi" w:cstheme="minorBidi"/>
      <w:b/>
      <w:bCs/>
      <w:sz w:val="22"/>
      <w:szCs w:val="22"/>
      <w:lang w:eastAsia="en-US"/>
    </w:rPr>
  </w:style>
  <w:style w:type="paragraph" w:customStyle="1" w:styleId="TitreAnnexe">
    <w:name w:val="Titre Annexe"/>
    <w:basedOn w:val="Titre1nonnumrot"/>
    <w:next w:val="Corpsdetexte"/>
    <w:qFormat/>
    <w:rsid w:val="009C679E"/>
    <w:pPr>
      <w:pageBreakBefore/>
      <w:suppressAutoHyphens/>
      <w:spacing w:before="0" w:after="0"/>
      <w:ind w:hanging="720"/>
    </w:pPr>
    <w:rPr>
      <w:rFonts w:eastAsia="Times New Roman" w:cs="Times New Roman"/>
      <w:bCs/>
      <w:spacing w:val="0"/>
      <w:sz w:val="32"/>
      <w:szCs w:val="32"/>
      <w:lang w:val="fr-FR" w:eastAsia="fr-FR"/>
    </w:rPr>
  </w:style>
  <w:style w:type="paragraph" w:customStyle="1" w:styleId="Listecritres">
    <w:name w:val="Liste.critères"/>
    <w:basedOn w:val="Listebesoins"/>
    <w:qFormat/>
    <w:rsid w:val="00D622DD"/>
  </w:style>
  <w:style w:type="paragraph" w:customStyle="1" w:styleId="Dfinition">
    <w:name w:val="Définition"/>
    <w:basedOn w:val="Corpsdetexte"/>
    <w:qFormat/>
    <w:rsid w:val="008722B9"/>
    <w:pPr>
      <w:ind w:left="1440" w:hanging="1440"/>
    </w:pPr>
  </w:style>
  <w:style w:type="paragraph" w:customStyle="1" w:styleId="Tableaufin">
    <w:name w:val="Tableau.fin"/>
    <w:basedOn w:val="Normal"/>
    <w:qFormat/>
    <w:rsid w:val="00D622DD"/>
    <w:pPr>
      <w:spacing w:after="0" w:line="240" w:lineRule="atLeast"/>
    </w:pPr>
    <w:rPr>
      <w:rFonts w:ascii="Cambria" w:eastAsia="Times New Roman" w:hAnsi="Cambria" w:cs="Times New Roman"/>
      <w:sz w:val="20"/>
      <w:szCs w:val="24"/>
      <w:lang w:val="fr-FR" w:eastAsia="fr-FR"/>
    </w:rPr>
  </w:style>
  <w:style w:type="paragraph" w:customStyle="1" w:styleId="Listerisques">
    <w:name w:val="Liste.risques"/>
    <w:basedOn w:val="Listebesoins"/>
    <w:qFormat/>
    <w:rsid w:val="00D622DD"/>
  </w:style>
  <w:style w:type="paragraph" w:styleId="Objetducommentaire">
    <w:name w:val="annotation subject"/>
    <w:basedOn w:val="Commentaire"/>
    <w:next w:val="Commentaire"/>
    <w:link w:val="ObjetducommentaireCar"/>
    <w:uiPriority w:val="99"/>
    <w:semiHidden/>
    <w:unhideWhenUsed/>
    <w:rsid w:val="00D622DD"/>
    <w:rPr>
      <w:b/>
      <w:bCs/>
      <w:sz w:val="20"/>
    </w:rPr>
  </w:style>
  <w:style w:type="character" w:customStyle="1" w:styleId="ObjetducommentaireCar">
    <w:name w:val="Objet du commentaire Car"/>
    <w:basedOn w:val="CommentaireCar"/>
    <w:link w:val="Objetducommentaire"/>
    <w:uiPriority w:val="99"/>
    <w:semiHidden/>
    <w:rsid w:val="00D622DD"/>
    <w:rPr>
      <w:rFonts w:asciiTheme="minorHAnsi" w:eastAsiaTheme="minorHAnsi" w:hAnsiTheme="minorHAnsi" w:cstheme="minorBidi"/>
      <w:b/>
      <w:bCs/>
      <w:sz w:val="20"/>
      <w:szCs w:val="20"/>
      <w:lang w:eastAsia="en-US"/>
    </w:rPr>
  </w:style>
  <w:style w:type="paragraph" w:styleId="Tabledesillustrations">
    <w:name w:val="table of figures"/>
    <w:basedOn w:val="Normal"/>
    <w:next w:val="Normal"/>
    <w:semiHidden/>
    <w:rsid w:val="00D622DD"/>
    <w:pPr>
      <w:tabs>
        <w:tab w:val="right" w:leader="dot" w:pos="9600"/>
      </w:tabs>
      <w:ind w:left="400" w:hanging="400"/>
    </w:pPr>
  </w:style>
  <w:style w:type="paragraph" w:styleId="Textedebulles">
    <w:name w:val="Balloon Text"/>
    <w:basedOn w:val="Normal"/>
    <w:link w:val="TextedebullesCar"/>
    <w:uiPriority w:val="99"/>
    <w:semiHidden/>
    <w:unhideWhenUsed/>
    <w:rsid w:val="00D622DD"/>
    <w:pPr>
      <w:spacing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622DD"/>
    <w:rPr>
      <w:rFonts w:ascii="Times New Roman" w:eastAsiaTheme="minorHAnsi" w:hAnsi="Times New Roman"/>
      <w:sz w:val="18"/>
      <w:szCs w:val="18"/>
      <w:lang w:eastAsia="en-US"/>
    </w:rPr>
  </w:style>
  <w:style w:type="paragraph" w:customStyle="1" w:styleId="Titre1nonnumrot">
    <w:name w:val="Titre 1 non numéroté"/>
    <w:basedOn w:val="Titre1"/>
    <w:next w:val="Corpsdetexte"/>
    <w:qFormat/>
    <w:rsid w:val="00E26CAF"/>
    <w:pPr>
      <w:numPr>
        <w:numId w:val="0"/>
      </w:numPr>
    </w:pPr>
  </w:style>
  <w:style w:type="paragraph" w:styleId="TM4">
    <w:name w:val="toc 4"/>
    <w:basedOn w:val="TM2"/>
    <w:next w:val="Normal"/>
    <w:uiPriority w:val="39"/>
    <w:semiHidden/>
    <w:rsid w:val="00D622DD"/>
    <w:pPr>
      <w:ind w:left="600"/>
    </w:pPr>
    <w:rPr>
      <w:b/>
      <w:bCs/>
    </w:rPr>
  </w:style>
  <w:style w:type="paragraph" w:styleId="TM5">
    <w:name w:val="toc 5"/>
    <w:basedOn w:val="TM4"/>
    <w:next w:val="Normal"/>
    <w:uiPriority w:val="39"/>
    <w:semiHidden/>
    <w:rsid w:val="00D622DD"/>
    <w:pPr>
      <w:ind w:left="800"/>
    </w:pPr>
  </w:style>
  <w:style w:type="paragraph" w:styleId="TM6">
    <w:name w:val="toc 6"/>
    <w:basedOn w:val="TM4"/>
    <w:next w:val="Normal"/>
    <w:uiPriority w:val="39"/>
    <w:semiHidden/>
    <w:rsid w:val="00D622DD"/>
    <w:pPr>
      <w:ind w:left="1000"/>
    </w:pPr>
  </w:style>
  <w:style w:type="paragraph" w:styleId="TM7">
    <w:name w:val="toc 7"/>
    <w:basedOn w:val="TM2"/>
    <w:uiPriority w:val="39"/>
    <w:semiHidden/>
    <w:rsid w:val="00D622DD"/>
    <w:rPr>
      <w:b/>
      <w:bCs/>
    </w:rPr>
  </w:style>
  <w:style w:type="paragraph" w:styleId="TM9">
    <w:name w:val="toc 9"/>
    <w:basedOn w:val="Normal"/>
    <w:next w:val="Normal"/>
    <w:uiPriority w:val="39"/>
    <w:semiHidden/>
    <w:rsid w:val="00D622DD"/>
    <w:pPr>
      <w:ind w:left="1600"/>
    </w:pPr>
  </w:style>
  <w:style w:type="paragraph" w:customStyle="1" w:styleId="Normalexception">
    <w:name w:val="Normal.exception"/>
    <w:basedOn w:val="Normal"/>
    <w:rsid w:val="00A354DF"/>
    <w:pPr>
      <w:ind w:right="1680"/>
      <w:contextualSpacing/>
    </w:pPr>
  </w:style>
  <w:style w:type="paragraph" w:styleId="Corpsdetexte2">
    <w:name w:val="Body Text 2"/>
    <w:basedOn w:val="Corpsdetexte"/>
    <w:link w:val="Corpsdetexte2Car"/>
    <w:unhideWhenUsed/>
    <w:rsid w:val="0013063B"/>
    <w:pPr>
      <w:ind w:left="720"/>
    </w:pPr>
  </w:style>
  <w:style w:type="character" w:customStyle="1" w:styleId="Corpsdetexte2Car">
    <w:name w:val="Corps de texte 2 Car"/>
    <w:basedOn w:val="Policepardfaut"/>
    <w:link w:val="Corpsdetexte2"/>
    <w:rsid w:val="0013063B"/>
    <w:rPr>
      <w:rFonts w:asciiTheme="minorHAnsi" w:eastAsiaTheme="minorHAnsi" w:hAnsiTheme="minorHAnsi" w:cstheme="minorBidi"/>
      <w:sz w:val="22"/>
      <w:szCs w:val="22"/>
      <w:lang w:eastAsia="en-US"/>
    </w:rPr>
  </w:style>
  <w:style w:type="paragraph" w:customStyle="1" w:styleId="Listepucesdense">
    <w:name w:val="Liste à puces dense"/>
    <w:basedOn w:val="Listepuces"/>
    <w:rsid w:val="00745BB9"/>
    <w:pPr>
      <w:numPr>
        <w:numId w:val="11"/>
      </w:numPr>
      <w:spacing w:before="20"/>
    </w:pPr>
    <w:rPr>
      <w:rFonts w:ascii="Palatino" w:eastAsia="Palatino" w:hAnsi="Palatino"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RIIS">
      <a:majorFont>
        <a:latin typeface="Optima"/>
        <a:ea typeface=""/>
        <a:cs typeface=""/>
      </a:majorFont>
      <a:minorFont>
        <a:latin typeface="Palatino"/>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73E01-0F9E-434C-BC5A-76C24044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17</Pages>
  <Words>4221</Words>
  <Characters>23220</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PDT</vt:lpstr>
    </vt:vector>
  </TitlesOfParts>
  <Manager>Luc Lavoie</Manager>
  <Company>Université de Sherbrooke</Company>
  <LinksUpToDate>false</LinksUpToDate>
  <CharactersWithSpaces>27387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PDT</dc:title>
  <dc:subject>Plan de travail</dc:subject>
  <dc:creator>&lt;&lt;Responsable de la diffusion du document, suivi de son courriel&gt;&gt;</dc:creator>
  <cp:keywords/>
  <dc:description>&lt;&lt;Description du projet sur une ligne&gt;&gt;</dc:description>
  <cp:lastModifiedBy>Luc Lavoie</cp:lastModifiedBy>
  <cp:revision>28</cp:revision>
  <cp:lastPrinted>2013-02-28T20:02:00Z</cp:lastPrinted>
  <dcterms:created xsi:type="dcterms:W3CDTF">2020-01-19T21:17:00Z</dcterms:created>
  <dcterms:modified xsi:type="dcterms:W3CDTF">2020-01-19T22:41:00Z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t">
    <vt:lpwstr>Version 1.4.0 - en vigueur</vt:lpwstr>
  </property>
  <property fmtid="{D5CDD505-2E9C-101B-9397-08002B2CF9AE}" pid="3" name="Projet">
    <vt:lpwstr>&lt;&lt;Nom du projet&gt;&gt;</vt:lpwstr>
  </property>
  <property fmtid="{D5CDD505-2E9C-101B-9397-08002B2CF9AE}" pid="4" name="Client">
    <vt:lpwstr>&lt;&lt;Client&gt;&gt;</vt:lpwstr>
  </property>
  <property fmtid="{D5CDD505-2E9C-101B-9397-08002B2CF9AE}" pid="5" name="Fournisseur">
    <vt:lpwstr>&lt;&lt;Fournisseur&gt;&gt;</vt:lpwstr>
  </property>
  <property fmtid="{D5CDD505-2E9C-101B-9397-08002B2CF9AE}" pid="6" name="Commanditaire">
    <vt:lpwstr>&lt;&lt;Commanditaire&gt;&gt;</vt:lpwstr>
  </property>
</Properties>
</file>